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24539" w14:textId="77777777" w:rsidR="00EA2317" w:rsidRPr="00514152" w:rsidRDefault="00EA2317" w:rsidP="00EA2317">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76569FBA" w14:textId="77777777" w:rsidR="00EA2317" w:rsidRPr="00165CB9" w:rsidRDefault="00EA2317" w:rsidP="00EA2317">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bookmarkStart w:id="0" w:name="_GoBack"/>
      <w:bookmarkEnd w:id="0"/>
    </w:p>
    <w:p w14:paraId="743AA4DE" w14:textId="77777777" w:rsidR="00EA2317" w:rsidRPr="00165CB9" w:rsidRDefault="00EA2317" w:rsidP="00EA2317">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08D3D40F" w14:textId="77777777" w:rsidR="00EA2317" w:rsidRDefault="00EA2317" w:rsidP="00EA2317">
      <w:pPr>
        <w:jc w:val="center"/>
        <w:rPr>
          <w:rFonts w:ascii="Copperplate Gothic Bold" w:hAnsi="Copperplate Gothic Bold"/>
        </w:rPr>
      </w:pPr>
    </w:p>
    <w:p w14:paraId="417AFD38" w14:textId="77777777" w:rsidR="00EA2317" w:rsidRPr="006C24D8" w:rsidRDefault="00EA2317" w:rsidP="00EA2317">
      <w:pPr>
        <w:jc w:val="center"/>
        <w:rPr>
          <w:rFonts w:ascii="Perpetua Titling MT" w:hAnsi="Perpetua Titling MT"/>
          <w:b/>
          <w:sz w:val="20"/>
        </w:rPr>
      </w:pPr>
      <w:r>
        <w:rPr>
          <w:rFonts w:ascii="Perpetua Titling MT" w:hAnsi="Perpetua Titling MT"/>
          <w:b/>
          <w:sz w:val="20"/>
        </w:rPr>
        <w:t>Concert V</w:t>
      </w:r>
    </w:p>
    <w:p w14:paraId="265128E8" w14:textId="77777777" w:rsidR="00EA2317" w:rsidRPr="006C24D8" w:rsidRDefault="00EA2317" w:rsidP="00EA2317">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129B24C6" w14:textId="77777777" w:rsidR="00EA2317" w:rsidRPr="006C24D8" w:rsidRDefault="00EA2317" w:rsidP="00EA2317">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64DE8742" w14:textId="00D3C1CD" w:rsidR="00EA2317" w:rsidRPr="006C24D8" w:rsidRDefault="00EA2317" w:rsidP="00EA2317">
      <w:pPr>
        <w:jc w:val="center"/>
        <w:rPr>
          <w:rFonts w:ascii="Perpetua Titling MT" w:hAnsi="Perpetua Titling MT"/>
          <w:b/>
          <w:sz w:val="20"/>
        </w:rPr>
      </w:pPr>
      <w:r>
        <w:rPr>
          <w:rFonts w:ascii="Perpetua Titling MT" w:hAnsi="Perpetua Titling MT"/>
          <w:b/>
          <w:sz w:val="20"/>
        </w:rPr>
        <w:t xml:space="preserve">127 Pollard </w:t>
      </w:r>
      <w:r w:rsidRPr="006C24D8">
        <w:rPr>
          <w:rFonts w:ascii="Perpetua Titling MT" w:hAnsi="Perpetua Titling MT"/>
          <w:b/>
          <w:sz w:val="20"/>
        </w:rPr>
        <w:t>Hall</w:t>
      </w:r>
    </w:p>
    <w:p w14:paraId="47F7EC2E" w14:textId="2F9B2DF3" w:rsidR="00EA2317" w:rsidRPr="006C24D8" w:rsidRDefault="00EA2317" w:rsidP="00EA2317">
      <w:pPr>
        <w:jc w:val="center"/>
        <w:rPr>
          <w:rFonts w:ascii="Perpetua Titling MT" w:hAnsi="Perpetua Titling MT"/>
          <w:b/>
          <w:sz w:val="20"/>
        </w:rPr>
      </w:pPr>
      <w:r>
        <w:rPr>
          <w:rFonts w:ascii="Perpetua Titling MT" w:hAnsi="Perpetua Titling MT"/>
          <w:b/>
          <w:sz w:val="20"/>
        </w:rPr>
        <w:t>November 9</w:t>
      </w:r>
      <w:r w:rsidRPr="006C24D8">
        <w:rPr>
          <w:rFonts w:ascii="Perpetua Titling MT" w:hAnsi="Perpetua Titling MT"/>
          <w:b/>
          <w:sz w:val="20"/>
        </w:rPr>
        <w:t>, 2012 </w:t>
      </w:r>
    </w:p>
    <w:p w14:paraId="1B17E87E" w14:textId="4D2BFECA" w:rsidR="00EA2317" w:rsidRDefault="00EA2317" w:rsidP="00EA2317">
      <w:pPr>
        <w:jc w:val="center"/>
        <w:rPr>
          <w:rFonts w:ascii="Copperplate Gothic Bold" w:hAnsi="Copperplate Gothic Bold"/>
          <w:sz w:val="28"/>
        </w:rPr>
      </w:pPr>
      <w:r>
        <w:rPr>
          <w:rFonts w:ascii="Perpetua Titling MT" w:hAnsi="Perpetua Titling MT"/>
          <w:b/>
          <w:sz w:val="20"/>
        </w:rPr>
        <w:t xml:space="preserve">3:00 </w:t>
      </w:r>
      <w:r>
        <w:rPr>
          <w:rFonts w:ascii="Perpetua Titling MT" w:hAnsi="Perpetua Titling MT"/>
          <w:b/>
          <w:sz w:val="18"/>
        </w:rPr>
        <w:t>pm</w:t>
      </w:r>
    </w:p>
    <w:p w14:paraId="7F3EEFAE" w14:textId="77777777" w:rsidR="00EA2317" w:rsidRDefault="00EA2317" w:rsidP="00B60BEB">
      <w:pPr>
        <w:jc w:val="center"/>
        <w:rPr>
          <w:rFonts w:ascii="Copperplate Gothic Bold" w:hAnsi="Copperplate Gothic Bold"/>
          <w:sz w:val="28"/>
        </w:rPr>
      </w:pPr>
    </w:p>
    <w:p w14:paraId="2C7DD21C" w14:textId="6F3E8AFB" w:rsidR="00EA2317" w:rsidRDefault="009A0568" w:rsidP="00B60BEB">
      <w:pPr>
        <w:jc w:val="center"/>
        <w:rPr>
          <w:rFonts w:ascii="Copperplate Gothic Bold" w:hAnsi="Copperplate Gothic Bold"/>
          <w:sz w:val="28"/>
        </w:rPr>
      </w:pPr>
      <w:r>
        <w:rPr>
          <w:rFonts w:ascii="Optima" w:hAnsi="Optima"/>
          <w:noProof/>
          <w:sz w:val="18"/>
          <w:szCs w:val="18"/>
        </w:rPr>
        <w:drawing>
          <wp:inline distT="0" distB="0" distL="0" distR="0" wp14:anchorId="4D66B8DE" wp14:editId="78CEF5E3">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5A493690" w14:textId="77777777" w:rsidR="00B60BEB" w:rsidRDefault="00B60BEB" w:rsidP="00B60BEB">
      <w:pPr>
        <w:jc w:val="center"/>
        <w:rPr>
          <w:rFonts w:ascii="Copperplate Gothic Bold" w:hAnsi="Copperplate Gothic Bold"/>
        </w:rPr>
      </w:pPr>
    </w:p>
    <w:p w14:paraId="7D801D2F" w14:textId="64A3D009" w:rsidR="00B60BEB" w:rsidRDefault="00B60BEB" w:rsidP="00B60BEB"/>
    <w:tbl>
      <w:tblPr>
        <w:tblStyle w:val="TableGrid"/>
        <w:tblpPr w:leftFromText="180" w:rightFromText="180" w:vertAnchor="page" w:horzAnchor="page" w:tblpX="1081" w:tblpY="5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F6271E" w:rsidRPr="006B440F" w14:paraId="67C0FB00" w14:textId="77777777" w:rsidTr="00992351">
        <w:tc>
          <w:tcPr>
            <w:tcW w:w="3546" w:type="dxa"/>
          </w:tcPr>
          <w:p w14:paraId="6D17F8BD" w14:textId="47B5F067" w:rsidR="00F6271E" w:rsidRPr="009B6DF8" w:rsidRDefault="00F6271E" w:rsidP="00F6271E">
            <w:pPr>
              <w:rPr>
                <w:rFonts w:ascii="Optima" w:hAnsi="Optima"/>
                <w:i/>
                <w:sz w:val="20"/>
                <w:szCs w:val="20"/>
              </w:rPr>
            </w:pPr>
            <w:r w:rsidRPr="00F6271E">
              <w:rPr>
                <w:rFonts w:ascii="Optima" w:hAnsi="Optima"/>
                <w:i/>
                <w:sz w:val="20"/>
                <w:szCs w:val="20"/>
              </w:rPr>
              <w:t>Wall</w:t>
            </w:r>
          </w:p>
        </w:tc>
        <w:tc>
          <w:tcPr>
            <w:tcW w:w="2952" w:type="dxa"/>
          </w:tcPr>
          <w:p w14:paraId="4BAE567B" w14:textId="5E1FE135" w:rsidR="00F6271E" w:rsidRPr="00157295" w:rsidRDefault="00B17A0D" w:rsidP="00F6271E">
            <w:pPr>
              <w:jc w:val="center"/>
              <w:rPr>
                <w:rFonts w:ascii="Optima" w:hAnsi="Optima"/>
                <w:sz w:val="18"/>
                <w:szCs w:val="18"/>
              </w:rPr>
            </w:pPr>
            <w:r>
              <w:rPr>
                <w:rFonts w:ascii="Optima" w:hAnsi="Optima"/>
                <w:sz w:val="18"/>
                <w:szCs w:val="18"/>
              </w:rPr>
              <w:t>Dexter Ford, voice</w:t>
            </w:r>
          </w:p>
        </w:tc>
        <w:tc>
          <w:tcPr>
            <w:tcW w:w="3330" w:type="dxa"/>
          </w:tcPr>
          <w:p w14:paraId="7A389535" w14:textId="77777777" w:rsidR="00F6271E" w:rsidRPr="006B440F" w:rsidRDefault="00F6271E" w:rsidP="00F6271E">
            <w:pPr>
              <w:jc w:val="right"/>
              <w:rPr>
                <w:rFonts w:ascii="Optima" w:hAnsi="Optima"/>
                <w:sz w:val="20"/>
                <w:szCs w:val="20"/>
              </w:rPr>
            </w:pPr>
            <w:r w:rsidRPr="00B60BEB">
              <w:rPr>
                <w:rFonts w:ascii="Optima" w:hAnsi="Optima"/>
                <w:sz w:val="20"/>
                <w:szCs w:val="20"/>
              </w:rPr>
              <w:t>Dexter Ford</w:t>
            </w:r>
          </w:p>
        </w:tc>
      </w:tr>
      <w:tr w:rsidR="00F6271E" w:rsidRPr="006B440F" w14:paraId="707880DE" w14:textId="77777777" w:rsidTr="00992351">
        <w:tc>
          <w:tcPr>
            <w:tcW w:w="3546" w:type="dxa"/>
          </w:tcPr>
          <w:p w14:paraId="716A2CCD" w14:textId="77777777" w:rsidR="00F6271E" w:rsidRPr="009B6DF8" w:rsidRDefault="00F6271E" w:rsidP="00F6271E">
            <w:pPr>
              <w:rPr>
                <w:rFonts w:ascii="Optima" w:hAnsi="Optima"/>
                <w:i/>
                <w:sz w:val="20"/>
                <w:szCs w:val="20"/>
              </w:rPr>
            </w:pPr>
          </w:p>
        </w:tc>
        <w:tc>
          <w:tcPr>
            <w:tcW w:w="2952" w:type="dxa"/>
          </w:tcPr>
          <w:p w14:paraId="1145B3B4" w14:textId="185DD67A" w:rsidR="00F6271E" w:rsidRPr="00157295" w:rsidRDefault="00F6271E" w:rsidP="00F6271E">
            <w:pPr>
              <w:rPr>
                <w:rFonts w:ascii="Optima" w:hAnsi="Optima"/>
                <w:sz w:val="18"/>
                <w:szCs w:val="18"/>
              </w:rPr>
            </w:pPr>
          </w:p>
        </w:tc>
        <w:tc>
          <w:tcPr>
            <w:tcW w:w="3330" w:type="dxa"/>
          </w:tcPr>
          <w:p w14:paraId="3A0BC45A" w14:textId="77777777" w:rsidR="00F6271E" w:rsidRPr="006B440F" w:rsidRDefault="00F6271E" w:rsidP="00F6271E">
            <w:pPr>
              <w:jc w:val="right"/>
              <w:rPr>
                <w:rFonts w:ascii="Optima" w:hAnsi="Optima"/>
                <w:sz w:val="20"/>
                <w:szCs w:val="20"/>
              </w:rPr>
            </w:pPr>
          </w:p>
        </w:tc>
      </w:tr>
      <w:tr w:rsidR="00F6271E" w:rsidRPr="006B440F" w14:paraId="77546AD5" w14:textId="77777777" w:rsidTr="00992351">
        <w:tc>
          <w:tcPr>
            <w:tcW w:w="3546" w:type="dxa"/>
          </w:tcPr>
          <w:p w14:paraId="59F4AC20" w14:textId="77777777" w:rsidR="00F6271E" w:rsidRPr="009B6DF8" w:rsidRDefault="00F6271E" w:rsidP="00F6271E">
            <w:pPr>
              <w:rPr>
                <w:rFonts w:ascii="Optima" w:hAnsi="Optima"/>
                <w:i/>
                <w:sz w:val="20"/>
                <w:szCs w:val="20"/>
              </w:rPr>
            </w:pPr>
          </w:p>
        </w:tc>
        <w:tc>
          <w:tcPr>
            <w:tcW w:w="2952" w:type="dxa"/>
          </w:tcPr>
          <w:p w14:paraId="1A7C1B9F" w14:textId="77777777" w:rsidR="00F6271E" w:rsidRPr="00157295" w:rsidRDefault="00F6271E" w:rsidP="00F6271E">
            <w:pPr>
              <w:jc w:val="center"/>
              <w:rPr>
                <w:rFonts w:ascii="Optima" w:hAnsi="Optima"/>
                <w:sz w:val="18"/>
                <w:szCs w:val="18"/>
              </w:rPr>
            </w:pPr>
          </w:p>
        </w:tc>
        <w:tc>
          <w:tcPr>
            <w:tcW w:w="3330" w:type="dxa"/>
          </w:tcPr>
          <w:p w14:paraId="263C6DFE" w14:textId="77777777" w:rsidR="00F6271E" w:rsidRPr="006B440F" w:rsidRDefault="00F6271E" w:rsidP="00F6271E">
            <w:pPr>
              <w:jc w:val="right"/>
              <w:rPr>
                <w:rFonts w:ascii="Optima" w:hAnsi="Optima"/>
                <w:sz w:val="20"/>
                <w:szCs w:val="20"/>
              </w:rPr>
            </w:pPr>
          </w:p>
        </w:tc>
      </w:tr>
      <w:tr w:rsidR="00F6271E" w:rsidRPr="006B440F" w14:paraId="30332479" w14:textId="77777777" w:rsidTr="00992351">
        <w:tc>
          <w:tcPr>
            <w:tcW w:w="3546" w:type="dxa"/>
          </w:tcPr>
          <w:p w14:paraId="7C936B1B" w14:textId="77777777" w:rsidR="00F6271E" w:rsidRPr="009B6DF8" w:rsidRDefault="00F6271E" w:rsidP="00F6271E">
            <w:pPr>
              <w:rPr>
                <w:rFonts w:ascii="Optima" w:hAnsi="Optima"/>
                <w:i/>
                <w:sz w:val="20"/>
                <w:szCs w:val="20"/>
              </w:rPr>
            </w:pPr>
            <w:r w:rsidRPr="004D13A5">
              <w:rPr>
                <w:rFonts w:ascii="Optima" w:hAnsi="Optima"/>
                <w:i/>
                <w:sz w:val="20"/>
                <w:szCs w:val="20"/>
              </w:rPr>
              <w:t>Open Tangents</w:t>
            </w:r>
          </w:p>
        </w:tc>
        <w:tc>
          <w:tcPr>
            <w:tcW w:w="2952" w:type="dxa"/>
          </w:tcPr>
          <w:p w14:paraId="3E80E338" w14:textId="77777777" w:rsidR="00F6271E" w:rsidRPr="00157295" w:rsidRDefault="00F6271E" w:rsidP="00F6271E">
            <w:pPr>
              <w:jc w:val="center"/>
              <w:rPr>
                <w:rFonts w:ascii="Optima" w:hAnsi="Optima"/>
                <w:sz w:val="18"/>
                <w:szCs w:val="18"/>
              </w:rPr>
            </w:pPr>
          </w:p>
        </w:tc>
        <w:tc>
          <w:tcPr>
            <w:tcW w:w="3330" w:type="dxa"/>
          </w:tcPr>
          <w:p w14:paraId="7199B149" w14:textId="77777777" w:rsidR="00F6271E" w:rsidRPr="006B440F" w:rsidRDefault="00F6271E" w:rsidP="00F6271E">
            <w:pPr>
              <w:jc w:val="right"/>
              <w:rPr>
                <w:rFonts w:ascii="Optima" w:hAnsi="Optima"/>
                <w:sz w:val="20"/>
                <w:szCs w:val="20"/>
              </w:rPr>
            </w:pPr>
            <w:r w:rsidRPr="00B60BEB">
              <w:rPr>
                <w:rFonts w:ascii="Optima" w:hAnsi="Optima"/>
                <w:sz w:val="20"/>
                <w:szCs w:val="20"/>
              </w:rPr>
              <w:t>Luke Schwartz</w:t>
            </w:r>
          </w:p>
        </w:tc>
      </w:tr>
      <w:tr w:rsidR="00F6271E" w:rsidRPr="006B440F" w14:paraId="507C3ECA" w14:textId="77777777" w:rsidTr="00992351">
        <w:tc>
          <w:tcPr>
            <w:tcW w:w="3546" w:type="dxa"/>
          </w:tcPr>
          <w:p w14:paraId="350AFF9D" w14:textId="77777777" w:rsidR="00F6271E" w:rsidRPr="009B6DF8" w:rsidRDefault="00F6271E" w:rsidP="00F6271E">
            <w:pPr>
              <w:rPr>
                <w:rFonts w:ascii="Optima" w:hAnsi="Optima"/>
                <w:i/>
                <w:sz w:val="20"/>
                <w:szCs w:val="20"/>
              </w:rPr>
            </w:pPr>
          </w:p>
        </w:tc>
        <w:tc>
          <w:tcPr>
            <w:tcW w:w="2952" w:type="dxa"/>
          </w:tcPr>
          <w:p w14:paraId="4248CEB9" w14:textId="77777777" w:rsidR="00F6271E" w:rsidRDefault="009265A5" w:rsidP="00F6271E">
            <w:pPr>
              <w:jc w:val="center"/>
              <w:rPr>
                <w:rFonts w:ascii="Optima" w:hAnsi="Optima"/>
                <w:sz w:val="18"/>
                <w:szCs w:val="18"/>
              </w:rPr>
            </w:pPr>
            <w:r>
              <w:rPr>
                <w:rFonts w:ascii="Optima" w:hAnsi="Optima"/>
                <w:sz w:val="18"/>
                <w:szCs w:val="18"/>
              </w:rPr>
              <w:t>John Dunlap, guitar</w:t>
            </w:r>
          </w:p>
          <w:p w14:paraId="01FCF2B8" w14:textId="5FD87BC4" w:rsidR="009265A5" w:rsidRPr="00157295" w:rsidRDefault="009265A5" w:rsidP="00F6271E">
            <w:pPr>
              <w:jc w:val="center"/>
              <w:rPr>
                <w:rFonts w:ascii="Optima" w:hAnsi="Optima"/>
                <w:sz w:val="18"/>
                <w:szCs w:val="18"/>
              </w:rPr>
            </w:pPr>
            <w:r>
              <w:rPr>
                <w:rFonts w:ascii="Optima" w:hAnsi="Optima"/>
                <w:sz w:val="18"/>
                <w:szCs w:val="18"/>
              </w:rPr>
              <w:t>Joe Tucker, percussion</w:t>
            </w:r>
          </w:p>
        </w:tc>
        <w:tc>
          <w:tcPr>
            <w:tcW w:w="3330" w:type="dxa"/>
          </w:tcPr>
          <w:p w14:paraId="5FF837A9" w14:textId="77777777" w:rsidR="00F6271E" w:rsidRPr="006B440F" w:rsidRDefault="00F6271E" w:rsidP="00F6271E">
            <w:pPr>
              <w:jc w:val="right"/>
              <w:rPr>
                <w:rFonts w:ascii="Optima" w:hAnsi="Optima"/>
                <w:sz w:val="20"/>
                <w:szCs w:val="20"/>
              </w:rPr>
            </w:pPr>
          </w:p>
        </w:tc>
      </w:tr>
      <w:tr w:rsidR="00F6271E" w:rsidRPr="006B440F" w14:paraId="4F02B400" w14:textId="77777777" w:rsidTr="00992351">
        <w:tc>
          <w:tcPr>
            <w:tcW w:w="3546" w:type="dxa"/>
          </w:tcPr>
          <w:p w14:paraId="4981A78B" w14:textId="7E2F751B" w:rsidR="00F6271E" w:rsidRPr="009B6DF8" w:rsidRDefault="00F6271E" w:rsidP="00F6271E">
            <w:pPr>
              <w:rPr>
                <w:rFonts w:ascii="Optima" w:hAnsi="Optima"/>
                <w:i/>
                <w:sz w:val="20"/>
                <w:szCs w:val="20"/>
              </w:rPr>
            </w:pPr>
          </w:p>
        </w:tc>
        <w:tc>
          <w:tcPr>
            <w:tcW w:w="2952" w:type="dxa"/>
          </w:tcPr>
          <w:p w14:paraId="0E056960" w14:textId="77777777" w:rsidR="00F6271E" w:rsidRPr="00157295" w:rsidRDefault="00F6271E" w:rsidP="00F6271E">
            <w:pPr>
              <w:jc w:val="center"/>
              <w:rPr>
                <w:rFonts w:ascii="Optima" w:hAnsi="Optima"/>
                <w:sz w:val="18"/>
                <w:szCs w:val="18"/>
              </w:rPr>
            </w:pPr>
          </w:p>
        </w:tc>
        <w:tc>
          <w:tcPr>
            <w:tcW w:w="3330" w:type="dxa"/>
          </w:tcPr>
          <w:p w14:paraId="00A82E3E" w14:textId="77777777" w:rsidR="00F6271E" w:rsidRPr="006B440F" w:rsidRDefault="00F6271E" w:rsidP="00F6271E">
            <w:pPr>
              <w:jc w:val="right"/>
              <w:rPr>
                <w:rFonts w:ascii="Optima" w:hAnsi="Optima"/>
                <w:sz w:val="20"/>
                <w:szCs w:val="20"/>
              </w:rPr>
            </w:pPr>
          </w:p>
        </w:tc>
      </w:tr>
      <w:tr w:rsidR="00F6271E" w:rsidRPr="006B440F" w14:paraId="200A8BF9" w14:textId="77777777" w:rsidTr="00992351">
        <w:tc>
          <w:tcPr>
            <w:tcW w:w="3546" w:type="dxa"/>
          </w:tcPr>
          <w:p w14:paraId="35C035AD" w14:textId="77777777" w:rsidR="00F6271E" w:rsidRPr="009B6DF8" w:rsidRDefault="00F6271E" w:rsidP="00F6271E">
            <w:pPr>
              <w:rPr>
                <w:rFonts w:ascii="Optima" w:hAnsi="Optima"/>
                <w:i/>
                <w:sz w:val="20"/>
                <w:szCs w:val="20"/>
              </w:rPr>
            </w:pPr>
            <w:r w:rsidRPr="006E1971">
              <w:rPr>
                <w:rFonts w:ascii="Optima" w:hAnsi="Optima"/>
                <w:i/>
                <w:sz w:val="20"/>
                <w:szCs w:val="20"/>
              </w:rPr>
              <w:t>Abyss</w:t>
            </w:r>
          </w:p>
        </w:tc>
        <w:tc>
          <w:tcPr>
            <w:tcW w:w="2952" w:type="dxa"/>
          </w:tcPr>
          <w:p w14:paraId="29D7EC57" w14:textId="77777777" w:rsidR="00F6271E" w:rsidRPr="00157295" w:rsidRDefault="00F6271E" w:rsidP="00F6271E">
            <w:pPr>
              <w:jc w:val="center"/>
              <w:rPr>
                <w:rFonts w:ascii="Optima" w:hAnsi="Optima"/>
                <w:sz w:val="18"/>
                <w:szCs w:val="18"/>
              </w:rPr>
            </w:pPr>
          </w:p>
        </w:tc>
        <w:tc>
          <w:tcPr>
            <w:tcW w:w="3330" w:type="dxa"/>
          </w:tcPr>
          <w:p w14:paraId="5B928BD0" w14:textId="77777777" w:rsidR="00F6271E" w:rsidRPr="006B440F" w:rsidRDefault="00F6271E" w:rsidP="00F6271E">
            <w:pPr>
              <w:jc w:val="right"/>
              <w:rPr>
                <w:rFonts w:ascii="Optima" w:hAnsi="Optima"/>
                <w:sz w:val="20"/>
                <w:szCs w:val="20"/>
              </w:rPr>
            </w:pPr>
            <w:r w:rsidRPr="00B60BEB">
              <w:rPr>
                <w:rFonts w:ascii="Optima" w:hAnsi="Optima"/>
                <w:sz w:val="20"/>
                <w:szCs w:val="20"/>
              </w:rPr>
              <w:t xml:space="preserve">Nolan </w:t>
            </w:r>
            <w:proofErr w:type="spellStart"/>
            <w:r w:rsidRPr="00B60BEB">
              <w:rPr>
                <w:rFonts w:ascii="Optima" w:hAnsi="Optima"/>
                <w:sz w:val="20"/>
                <w:szCs w:val="20"/>
              </w:rPr>
              <w:t>Stolz</w:t>
            </w:r>
            <w:proofErr w:type="spellEnd"/>
          </w:p>
        </w:tc>
      </w:tr>
      <w:tr w:rsidR="00F6271E" w:rsidRPr="006B440F" w14:paraId="0A04D00F" w14:textId="77777777" w:rsidTr="00992351">
        <w:tc>
          <w:tcPr>
            <w:tcW w:w="3546" w:type="dxa"/>
          </w:tcPr>
          <w:p w14:paraId="4FA88807" w14:textId="77777777" w:rsidR="00F6271E" w:rsidRPr="009B6DF8" w:rsidRDefault="00F6271E" w:rsidP="00F6271E">
            <w:pPr>
              <w:rPr>
                <w:rFonts w:ascii="Optima" w:hAnsi="Optima"/>
                <w:i/>
                <w:sz w:val="20"/>
                <w:szCs w:val="20"/>
              </w:rPr>
            </w:pPr>
          </w:p>
        </w:tc>
        <w:tc>
          <w:tcPr>
            <w:tcW w:w="2952" w:type="dxa"/>
          </w:tcPr>
          <w:p w14:paraId="0F7753B5" w14:textId="5ADB4A4F" w:rsidR="00F6271E" w:rsidRPr="00157295" w:rsidRDefault="009265A5" w:rsidP="00F6271E">
            <w:pPr>
              <w:jc w:val="center"/>
              <w:rPr>
                <w:rFonts w:ascii="Optima" w:hAnsi="Optima"/>
                <w:sz w:val="18"/>
                <w:szCs w:val="18"/>
              </w:rPr>
            </w:pPr>
            <w:r>
              <w:rPr>
                <w:rFonts w:ascii="Optima" w:hAnsi="Optima"/>
                <w:sz w:val="18"/>
                <w:szCs w:val="18"/>
              </w:rPr>
              <w:t>Mary MacKinnon, tuba</w:t>
            </w:r>
          </w:p>
        </w:tc>
        <w:tc>
          <w:tcPr>
            <w:tcW w:w="3330" w:type="dxa"/>
          </w:tcPr>
          <w:p w14:paraId="6FD2EE17" w14:textId="77777777" w:rsidR="00F6271E" w:rsidRPr="006B440F" w:rsidRDefault="00F6271E" w:rsidP="00F6271E">
            <w:pPr>
              <w:jc w:val="right"/>
              <w:rPr>
                <w:rFonts w:ascii="Optima" w:hAnsi="Optima"/>
                <w:sz w:val="20"/>
                <w:szCs w:val="20"/>
              </w:rPr>
            </w:pPr>
          </w:p>
        </w:tc>
      </w:tr>
      <w:tr w:rsidR="00F6271E" w:rsidRPr="006B440F" w14:paraId="11DA5A87" w14:textId="77777777" w:rsidTr="00992351">
        <w:tc>
          <w:tcPr>
            <w:tcW w:w="3546" w:type="dxa"/>
          </w:tcPr>
          <w:p w14:paraId="75AE91E8" w14:textId="77777777" w:rsidR="00F6271E" w:rsidRPr="009B6DF8" w:rsidRDefault="00F6271E" w:rsidP="00F6271E">
            <w:pPr>
              <w:rPr>
                <w:rFonts w:ascii="Optima" w:hAnsi="Optima"/>
                <w:i/>
                <w:sz w:val="20"/>
                <w:szCs w:val="20"/>
              </w:rPr>
            </w:pPr>
          </w:p>
        </w:tc>
        <w:tc>
          <w:tcPr>
            <w:tcW w:w="2952" w:type="dxa"/>
          </w:tcPr>
          <w:p w14:paraId="452075E8" w14:textId="77777777" w:rsidR="00F6271E" w:rsidRPr="00157295" w:rsidRDefault="00F6271E" w:rsidP="00F6271E">
            <w:pPr>
              <w:jc w:val="center"/>
              <w:rPr>
                <w:rFonts w:ascii="Optima" w:hAnsi="Optima"/>
                <w:sz w:val="18"/>
                <w:szCs w:val="18"/>
              </w:rPr>
            </w:pPr>
          </w:p>
        </w:tc>
        <w:tc>
          <w:tcPr>
            <w:tcW w:w="3330" w:type="dxa"/>
          </w:tcPr>
          <w:p w14:paraId="09580C3E" w14:textId="77777777" w:rsidR="00F6271E" w:rsidRPr="006B440F" w:rsidRDefault="00F6271E" w:rsidP="00F6271E">
            <w:pPr>
              <w:jc w:val="right"/>
              <w:rPr>
                <w:rFonts w:ascii="Optima" w:hAnsi="Optima"/>
                <w:sz w:val="20"/>
                <w:szCs w:val="20"/>
              </w:rPr>
            </w:pPr>
          </w:p>
        </w:tc>
      </w:tr>
      <w:tr w:rsidR="00F6271E" w:rsidRPr="006B440F" w14:paraId="7C33B7BE" w14:textId="77777777" w:rsidTr="00992351">
        <w:tc>
          <w:tcPr>
            <w:tcW w:w="3546" w:type="dxa"/>
          </w:tcPr>
          <w:p w14:paraId="00CFA2C5" w14:textId="77777777" w:rsidR="00F6271E" w:rsidRPr="009B6DF8" w:rsidRDefault="00F6271E" w:rsidP="00F6271E">
            <w:pPr>
              <w:rPr>
                <w:rFonts w:ascii="Optima" w:hAnsi="Optima"/>
                <w:i/>
                <w:sz w:val="20"/>
                <w:szCs w:val="20"/>
              </w:rPr>
            </w:pPr>
            <w:r>
              <w:rPr>
                <w:rFonts w:ascii="Optima" w:hAnsi="Optima"/>
                <w:i/>
                <w:sz w:val="20"/>
                <w:szCs w:val="20"/>
              </w:rPr>
              <w:t xml:space="preserve">Brain Fantasies </w:t>
            </w:r>
            <w:r w:rsidRPr="00992351">
              <w:rPr>
                <w:rFonts w:ascii="Optima" w:hAnsi="Optima"/>
                <w:sz w:val="20"/>
                <w:szCs w:val="20"/>
              </w:rPr>
              <w:t>for horn and audio CD</w:t>
            </w:r>
          </w:p>
        </w:tc>
        <w:tc>
          <w:tcPr>
            <w:tcW w:w="2952" w:type="dxa"/>
          </w:tcPr>
          <w:p w14:paraId="38A41C1C" w14:textId="77777777" w:rsidR="00F6271E" w:rsidRPr="00157295" w:rsidRDefault="00F6271E" w:rsidP="00F6271E">
            <w:pPr>
              <w:jc w:val="center"/>
              <w:rPr>
                <w:rFonts w:ascii="Optima" w:hAnsi="Optima"/>
                <w:sz w:val="18"/>
                <w:szCs w:val="18"/>
              </w:rPr>
            </w:pPr>
          </w:p>
        </w:tc>
        <w:tc>
          <w:tcPr>
            <w:tcW w:w="3330" w:type="dxa"/>
          </w:tcPr>
          <w:p w14:paraId="0AD72F06" w14:textId="77777777" w:rsidR="00F6271E" w:rsidRPr="006B440F" w:rsidRDefault="00F6271E" w:rsidP="00F6271E">
            <w:pPr>
              <w:jc w:val="right"/>
              <w:rPr>
                <w:rFonts w:ascii="Optima" w:hAnsi="Optima"/>
                <w:sz w:val="20"/>
                <w:szCs w:val="20"/>
              </w:rPr>
            </w:pPr>
            <w:r w:rsidRPr="00A21D79">
              <w:rPr>
                <w:rFonts w:ascii="Optima" w:hAnsi="Optima"/>
                <w:sz w:val="20"/>
                <w:szCs w:val="20"/>
              </w:rPr>
              <w:t>Ken Davies</w:t>
            </w:r>
          </w:p>
        </w:tc>
      </w:tr>
      <w:tr w:rsidR="00F6271E" w:rsidRPr="006B440F" w14:paraId="2B853240" w14:textId="77777777" w:rsidTr="00992351">
        <w:tc>
          <w:tcPr>
            <w:tcW w:w="3546" w:type="dxa"/>
          </w:tcPr>
          <w:p w14:paraId="671CE790" w14:textId="77777777" w:rsidR="00F6271E" w:rsidRPr="009B6DF8" w:rsidRDefault="00F6271E" w:rsidP="00F6271E">
            <w:pPr>
              <w:rPr>
                <w:rFonts w:ascii="Optima" w:hAnsi="Optima"/>
                <w:i/>
                <w:sz w:val="20"/>
                <w:szCs w:val="20"/>
              </w:rPr>
            </w:pPr>
          </w:p>
        </w:tc>
        <w:tc>
          <w:tcPr>
            <w:tcW w:w="2952" w:type="dxa"/>
          </w:tcPr>
          <w:p w14:paraId="5AEC5CBF" w14:textId="62D10232" w:rsidR="00F6271E" w:rsidRPr="00157295" w:rsidRDefault="003003B2" w:rsidP="00F6271E">
            <w:pPr>
              <w:jc w:val="center"/>
              <w:rPr>
                <w:rFonts w:ascii="Optima" w:hAnsi="Optima"/>
                <w:sz w:val="18"/>
                <w:szCs w:val="18"/>
              </w:rPr>
            </w:pPr>
            <w:r>
              <w:rPr>
                <w:rFonts w:ascii="Optima" w:hAnsi="Optima"/>
                <w:sz w:val="18"/>
                <w:szCs w:val="18"/>
              </w:rPr>
              <w:t>Virginia Thompson, horn</w:t>
            </w:r>
          </w:p>
        </w:tc>
        <w:tc>
          <w:tcPr>
            <w:tcW w:w="3330" w:type="dxa"/>
          </w:tcPr>
          <w:p w14:paraId="38AEF8A2" w14:textId="77777777" w:rsidR="00F6271E" w:rsidRPr="006B440F" w:rsidRDefault="00F6271E" w:rsidP="00F6271E">
            <w:pPr>
              <w:jc w:val="right"/>
              <w:rPr>
                <w:rFonts w:ascii="Optima" w:hAnsi="Optima"/>
                <w:sz w:val="20"/>
                <w:szCs w:val="20"/>
              </w:rPr>
            </w:pPr>
          </w:p>
        </w:tc>
      </w:tr>
      <w:tr w:rsidR="00F6271E" w:rsidRPr="006B440F" w14:paraId="0E7E7479" w14:textId="77777777" w:rsidTr="00992351">
        <w:tc>
          <w:tcPr>
            <w:tcW w:w="3546" w:type="dxa"/>
          </w:tcPr>
          <w:p w14:paraId="2FE57B19" w14:textId="77777777" w:rsidR="00F6271E" w:rsidRPr="009B6DF8" w:rsidRDefault="00F6271E" w:rsidP="00F6271E">
            <w:pPr>
              <w:rPr>
                <w:rFonts w:ascii="Optima" w:hAnsi="Optima"/>
                <w:i/>
                <w:sz w:val="20"/>
                <w:szCs w:val="20"/>
              </w:rPr>
            </w:pPr>
          </w:p>
        </w:tc>
        <w:tc>
          <w:tcPr>
            <w:tcW w:w="2952" w:type="dxa"/>
          </w:tcPr>
          <w:p w14:paraId="11B02A41" w14:textId="77777777" w:rsidR="00F6271E" w:rsidRPr="00157295" w:rsidRDefault="00F6271E" w:rsidP="00F6271E">
            <w:pPr>
              <w:jc w:val="center"/>
              <w:rPr>
                <w:rFonts w:ascii="Optima" w:hAnsi="Optima"/>
                <w:sz w:val="18"/>
                <w:szCs w:val="18"/>
              </w:rPr>
            </w:pPr>
          </w:p>
        </w:tc>
        <w:tc>
          <w:tcPr>
            <w:tcW w:w="3330" w:type="dxa"/>
          </w:tcPr>
          <w:p w14:paraId="2E51AD9F" w14:textId="77777777" w:rsidR="00F6271E" w:rsidRPr="006B440F" w:rsidRDefault="00F6271E" w:rsidP="00F6271E">
            <w:pPr>
              <w:jc w:val="right"/>
              <w:rPr>
                <w:rFonts w:ascii="Optima" w:hAnsi="Optima"/>
                <w:sz w:val="20"/>
                <w:szCs w:val="20"/>
              </w:rPr>
            </w:pPr>
          </w:p>
        </w:tc>
      </w:tr>
    </w:tbl>
    <w:p w14:paraId="1A1644B8" w14:textId="60C5231F" w:rsidR="00B60BEB" w:rsidRDefault="00F6271E" w:rsidP="00B60BEB">
      <w:pPr>
        <w:rPr>
          <w:rFonts w:ascii="Optima" w:hAnsi="Optima"/>
          <w:sz w:val="18"/>
          <w:szCs w:val="18"/>
        </w:rPr>
      </w:pPr>
      <w:r w:rsidRPr="00F6271E">
        <w:rPr>
          <w:rFonts w:ascii="Optima" w:hAnsi="Optima"/>
          <w:b/>
          <w:sz w:val="18"/>
          <w:szCs w:val="18"/>
        </w:rPr>
        <w:t>Dexter Ford</w:t>
      </w:r>
      <w:r>
        <w:rPr>
          <w:rFonts w:ascii="Optima" w:hAnsi="Optima"/>
          <w:sz w:val="18"/>
          <w:szCs w:val="18"/>
        </w:rPr>
        <w:t xml:space="preserve"> </w:t>
      </w:r>
      <w:r w:rsidRPr="00F6271E">
        <w:rPr>
          <w:rFonts w:ascii="Optima" w:hAnsi="Optima"/>
          <w:sz w:val="18"/>
          <w:szCs w:val="18"/>
        </w:rPr>
        <w:t xml:space="preserve">is a composer that draws inspiration primarily from 20th century experimental music in both classical and popular traditions. His music frequently features rapid juxtaposition, humor, and a post-modern tilt towards eclecticism. His improvisational “Honey Bunches of Throats” is featured in Pauline </w:t>
      </w:r>
      <w:proofErr w:type="spellStart"/>
      <w:r w:rsidRPr="00F6271E">
        <w:rPr>
          <w:rFonts w:ascii="Optima" w:hAnsi="Optima"/>
          <w:sz w:val="18"/>
          <w:szCs w:val="18"/>
        </w:rPr>
        <w:t>Oliveros</w:t>
      </w:r>
      <w:proofErr w:type="spellEnd"/>
      <w:r w:rsidRPr="00F6271E">
        <w:rPr>
          <w:rFonts w:ascii="Optima" w:hAnsi="Optima"/>
          <w:sz w:val="18"/>
          <w:szCs w:val="18"/>
        </w:rPr>
        <w:t xml:space="preserve">’ </w:t>
      </w:r>
      <w:r w:rsidRPr="00F6271E">
        <w:rPr>
          <w:rFonts w:ascii="Optima" w:hAnsi="Optima"/>
          <w:i/>
          <w:sz w:val="18"/>
          <w:szCs w:val="18"/>
        </w:rPr>
        <w:t>Deep Listening Anthology</w:t>
      </w:r>
      <w:r w:rsidRPr="00F6271E">
        <w:rPr>
          <w:rFonts w:ascii="Optima" w:hAnsi="Optima"/>
          <w:sz w:val="18"/>
          <w:szCs w:val="18"/>
        </w:rPr>
        <w:t xml:space="preserve">. Dexter is currently working towards an undergraduate degree in composition with Dr. </w:t>
      </w:r>
      <w:proofErr w:type="spellStart"/>
      <w:r w:rsidRPr="00F6271E">
        <w:rPr>
          <w:rFonts w:ascii="Optima" w:hAnsi="Optima"/>
          <w:sz w:val="18"/>
          <w:szCs w:val="18"/>
        </w:rPr>
        <w:t>Konstantinos</w:t>
      </w:r>
      <w:proofErr w:type="spellEnd"/>
      <w:r w:rsidRPr="00F6271E">
        <w:rPr>
          <w:rFonts w:ascii="Optima" w:hAnsi="Optima"/>
          <w:sz w:val="18"/>
          <w:szCs w:val="18"/>
        </w:rPr>
        <w:t xml:space="preserve"> </w:t>
      </w:r>
      <w:proofErr w:type="spellStart"/>
      <w:r w:rsidRPr="00F6271E">
        <w:rPr>
          <w:rFonts w:ascii="Optima" w:hAnsi="Optima"/>
          <w:sz w:val="18"/>
          <w:szCs w:val="18"/>
        </w:rPr>
        <w:t>Karathanasis</w:t>
      </w:r>
      <w:proofErr w:type="spellEnd"/>
      <w:r w:rsidRPr="00F6271E">
        <w:rPr>
          <w:rFonts w:ascii="Optima" w:hAnsi="Optima"/>
          <w:sz w:val="18"/>
          <w:szCs w:val="18"/>
        </w:rPr>
        <w:t xml:space="preserve"> at the University of Oklahoma.</w:t>
      </w:r>
    </w:p>
    <w:p w14:paraId="2BEB14DC" w14:textId="77777777" w:rsidR="00F6271E" w:rsidRDefault="00F6271E" w:rsidP="00B60BEB">
      <w:pPr>
        <w:rPr>
          <w:rFonts w:ascii="Optima" w:hAnsi="Optima"/>
          <w:sz w:val="18"/>
          <w:szCs w:val="18"/>
        </w:rPr>
      </w:pPr>
    </w:p>
    <w:p w14:paraId="748C0D11" w14:textId="0834B371" w:rsidR="00F6271E" w:rsidRPr="00F6271E" w:rsidRDefault="00F6271E" w:rsidP="00B60BEB">
      <w:pPr>
        <w:rPr>
          <w:rFonts w:ascii="Optima" w:hAnsi="Optima"/>
          <w:sz w:val="18"/>
          <w:szCs w:val="18"/>
        </w:rPr>
      </w:pPr>
      <w:r w:rsidRPr="00F6271E">
        <w:rPr>
          <w:rFonts w:ascii="Optima" w:hAnsi="Optima"/>
          <w:sz w:val="18"/>
          <w:szCs w:val="18"/>
        </w:rPr>
        <w:t xml:space="preserve">Originally written </w:t>
      </w:r>
      <w:r>
        <w:rPr>
          <w:rFonts w:ascii="Optima" w:hAnsi="Optima"/>
          <w:sz w:val="18"/>
          <w:szCs w:val="18"/>
        </w:rPr>
        <w:t xml:space="preserve">for vocalist Brandie </w:t>
      </w:r>
      <w:proofErr w:type="spellStart"/>
      <w:r>
        <w:rPr>
          <w:rFonts w:ascii="Optima" w:hAnsi="Optima"/>
          <w:sz w:val="18"/>
          <w:szCs w:val="18"/>
        </w:rPr>
        <w:t>Gaudette</w:t>
      </w:r>
      <w:proofErr w:type="spellEnd"/>
      <w:r>
        <w:rPr>
          <w:rFonts w:ascii="Optima" w:hAnsi="Optima"/>
          <w:sz w:val="18"/>
          <w:szCs w:val="18"/>
        </w:rPr>
        <w:t xml:space="preserve">, </w:t>
      </w:r>
      <w:r w:rsidRPr="00F6271E">
        <w:rPr>
          <w:rFonts w:ascii="Optima" w:hAnsi="Optima"/>
          <w:b/>
          <w:i/>
          <w:sz w:val="18"/>
          <w:szCs w:val="18"/>
        </w:rPr>
        <w:t>Wall</w:t>
      </w:r>
      <w:r w:rsidRPr="00F6271E">
        <w:rPr>
          <w:rFonts w:ascii="Optima" w:hAnsi="Optima"/>
          <w:sz w:val="18"/>
          <w:szCs w:val="18"/>
        </w:rPr>
        <w:t xml:space="preserve"> is about frustration, from rage to boredom, in all its manifestations. Composed in 2011 for voice and live electronics, its sound world is inspired by the modern avant-garde possibilities of karaoke, dramati</w:t>
      </w:r>
      <w:r>
        <w:rPr>
          <w:rFonts w:ascii="Optima" w:hAnsi="Optima"/>
          <w:sz w:val="18"/>
          <w:szCs w:val="18"/>
        </w:rPr>
        <w:t xml:space="preserve">c dialogue in Milton Babbitt's </w:t>
      </w:r>
      <w:r w:rsidRPr="00F6271E">
        <w:rPr>
          <w:rFonts w:ascii="Optima" w:hAnsi="Optima"/>
          <w:i/>
          <w:sz w:val="18"/>
          <w:szCs w:val="18"/>
        </w:rPr>
        <w:t>Philomel</w:t>
      </w:r>
      <w:r>
        <w:rPr>
          <w:rFonts w:ascii="Optima" w:hAnsi="Optima"/>
          <w:sz w:val="18"/>
          <w:szCs w:val="18"/>
        </w:rPr>
        <w:t>,</w:t>
      </w:r>
      <w:r w:rsidRPr="00F6271E">
        <w:rPr>
          <w:rFonts w:ascii="Optima" w:hAnsi="Optima"/>
          <w:sz w:val="18"/>
          <w:szCs w:val="18"/>
        </w:rPr>
        <w:t xml:space="preserve"> and the intrusions of electronic noise written into Radiohead's "Kid A" album.</w:t>
      </w:r>
    </w:p>
    <w:p w14:paraId="6356F778" w14:textId="77777777" w:rsidR="00B60BEB" w:rsidRPr="00F6271E" w:rsidRDefault="00B60BEB" w:rsidP="00B60BEB">
      <w:pPr>
        <w:rPr>
          <w:rFonts w:ascii="Optima" w:hAnsi="Optima"/>
          <w:sz w:val="18"/>
          <w:szCs w:val="18"/>
        </w:rPr>
      </w:pPr>
    </w:p>
    <w:p w14:paraId="1A60B261" w14:textId="77777777" w:rsidR="00B60BEB" w:rsidRDefault="00B60BEB" w:rsidP="00B60BEB"/>
    <w:p w14:paraId="20BD969E" w14:textId="77777777" w:rsidR="00045FB3" w:rsidRDefault="00045FB3" w:rsidP="009265A5">
      <w:pPr>
        <w:rPr>
          <w:rFonts w:ascii="Optima" w:hAnsi="Optima"/>
          <w:b/>
          <w:sz w:val="18"/>
          <w:szCs w:val="18"/>
        </w:rPr>
      </w:pPr>
    </w:p>
    <w:p w14:paraId="6B9A25D8" w14:textId="4F54B632" w:rsidR="009265A5" w:rsidRPr="009265A5" w:rsidRDefault="004D13A5" w:rsidP="009265A5">
      <w:pPr>
        <w:rPr>
          <w:rFonts w:ascii="Optima" w:hAnsi="Optima"/>
          <w:sz w:val="18"/>
          <w:szCs w:val="18"/>
        </w:rPr>
      </w:pPr>
      <w:r w:rsidRPr="004D13A5">
        <w:rPr>
          <w:rFonts w:ascii="Optima" w:hAnsi="Optima"/>
          <w:b/>
          <w:sz w:val="18"/>
          <w:szCs w:val="18"/>
        </w:rPr>
        <w:t>Luke Schwartz</w:t>
      </w:r>
      <w:r w:rsidRPr="004D13A5">
        <w:rPr>
          <w:rFonts w:ascii="Optima" w:hAnsi="Optima"/>
          <w:sz w:val="18"/>
          <w:szCs w:val="18"/>
        </w:rPr>
        <w:t xml:space="preserve"> </w:t>
      </w:r>
      <w:r w:rsidR="009265A5" w:rsidRPr="009265A5">
        <w:rPr>
          <w:rFonts w:ascii="Optima" w:hAnsi="Optima"/>
          <w:sz w:val="18"/>
          <w:szCs w:val="18"/>
        </w:rPr>
        <w:t>is a composer, guitarist and music theorist residing in</w:t>
      </w:r>
      <w:r w:rsidR="009265A5">
        <w:rPr>
          <w:rFonts w:ascii="Optima" w:hAnsi="Optima"/>
          <w:sz w:val="18"/>
          <w:szCs w:val="18"/>
        </w:rPr>
        <w:t xml:space="preserve"> </w:t>
      </w:r>
      <w:r w:rsidR="009265A5" w:rsidRPr="009265A5">
        <w:rPr>
          <w:rFonts w:ascii="Optima" w:hAnsi="Optima"/>
          <w:sz w:val="18"/>
          <w:szCs w:val="18"/>
        </w:rPr>
        <w:t>New York City, where he is also a faculty</w:t>
      </w:r>
      <w:r w:rsidR="009265A5">
        <w:rPr>
          <w:rFonts w:ascii="Optima" w:hAnsi="Optima"/>
          <w:sz w:val="18"/>
          <w:szCs w:val="18"/>
        </w:rPr>
        <w:t xml:space="preserve"> </w:t>
      </w:r>
      <w:r w:rsidR="009265A5" w:rsidRPr="009265A5">
        <w:rPr>
          <w:rFonts w:ascii="Optima" w:hAnsi="Optima"/>
          <w:sz w:val="18"/>
          <w:szCs w:val="18"/>
        </w:rPr>
        <w:t>member at the Kaufman Center.  He is a 2012 New Music Forum Composition Prize winner, and his music has been performed at a number of conferences and festivals including the12 Nights Electronic Music</w:t>
      </w:r>
      <w:r w:rsidR="009265A5">
        <w:rPr>
          <w:rFonts w:ascii="Optima" w:hAnsi="Optima"/>
          <w:sz w:val="18"/>
          <w:szCs w:val="18"/>
        </w:rPr>
        <w:t xml:space="preserve"> </w:t>
      </w:r>
      <w:r w:rsidR="009265A5" w:rsidRPr="009265A5">
        <w:rPr>
          <w:rFonts w:ascii="Optima" w:hAnsi="Optima"/>
          <w:sz w:val="18"/>
          <w:szCs w:val="18"/>
        </w:rPr>
        <w:t xml:space="preserve">Festival, NMF 10th Annual </w:t>
      </w:r>
      <w:r w:rsidR="009265A5">
        <w:rPr>
          <w:rFonts w:ascii="Optima" w:hAnsi="Optima"/>
          <w:sz w:val="18"/>
          <w:szCs w:val="18"/>
        </w:rPr>
        <w:t xml:space="preserve">Festival of Contemporary Music, </w:t>
      </w:r>
      <w:r w:rsidR="009265A5" w:rsidRPr="009265A5">
        <w:rPr>
          <w:rFonts w:ascii="Optima" w:hAnsi="Optima"/>
          <w:sz w:val="18"/>
          <w:szCs w:val="18"/>
        </w:rPr>
        <w:t>All Florida Student Composer's Festival, Emerging Paradigms</w:t>
      </w:r>
      <w:r w:rsidR="009265A5">
        <w:rPr>
          <w:rFonts w:ascii="Optima" w:hAnsi="Optima"/>
          <w:sz w:val="18"/>
          <w:szCs w:val="18"/>
        </w:rPr>
        <w:t xml:space="preserve"> </w:t>
      </w:r>
      <w:r w:rsidR="009265A5" w:rsidRPr="009265A5">
        <w:rPr>
          <w:rFonts w:ascii="Optima" w:hAnsi="Optima"/>
          <w:sz w:val="18"/>
          <w:szCs w:val="18"/>
        </w:rPr>
        <w:t>Conference and the Sun-coast Music Education Research Symposium.</w:t>
      </w:r>
      <w:r w:rsidR="009265A5">
        <w:rPr>
          <w:rFonts w:ascii="Optima" w:hAnsi="Optima"/>
          <w:sz w:val="18"/>
          <w:szCs w:val="18"/>
        </w:rPr>
        <w:t xml:space="preserve"> </w:t>
      </w:r>
      <w:proofErr w:type="gramStart"/>
      <w:r w:rsidR="009265A5" w:rsidRPr="009265A5">
        <w:rPr>
          <w:rFonts w:ascii="Optima" w:hAnsi="Optima"/>
          <w:sz w:val="18"/>
          <w:szCs w:val="18"/>
        </w:rPr>
        <w:t>B.A. in Music Theory and a M.M. in Music</w:t>
      </w:r>
      <w:r w:rsidR="009265A5">
        <w:rPr>
          <w:rFonts w:ascii="Optima" w:hAnsi="Optima"/>
          <w:sz w:val="18"/>
          <w:szCs w:val="18"/>
        </w:rPr>
        <w:t xml:space="preserve"> </w:t>
      </w:r>
      <w:r w:rsidR="009265A5" w:rsidRPr="009265A5">
        <w:rPr>
          <w:rFonts w:ascii="Optima" w:hAnsi="Optima"/>
          <w:sz w:val="18"/>
          <w:szCs w:val="18"/>
        </w:rPr>
        <w:t>Composition from USF.</w:t>
      </w:r>
      <w:proofErr w:type="gramEnd"/>
      <w:r w:rsidR="009265A5" w:rsidRPr="009265A5">
        <w:rPr>
          <w:rFonts w:ascii="Optima" w:hAnsi="Optima"/>
          <w:sz w:val="18"/>
          <w:szCs w:val="18"/>
        </w:rPr>
        <w:t xml:space="preserve">  He is also on</w:t>
      </w:r>
      <w:r w:rsidR="009265A5">
        <w:rPr>
          <w:rFonts w:ascii="Optima" w:hAnsi="Optima"/>
          <w:sz w:val="18"/>
          <w:szCs w:val="18"/>
        </w:rPr>
        <w:t xml:space="preserve"> </w:t>
      </w:r>
      <w:r w:rsidR="009265A5" w:rsidRPr="009265A5">
        <w:rPr>
          <w:rFonts w:ascii="Optima" w:hAnsi="Optima"/>
          <w:sz w:val="18"/>
          <w:szCs w:val="18"/>
        </w:rPr>
        <w:t>faculty at the New York City Guitar School.</w:t>
      </w:r>
    </w:p>
    <w:p w14:paraId="13AAB36D" w14:textId="77777777" w:rsidR="009265A5" w:rsidRDefault="009265A5" w:rsidP="009265A5">
      <w:pPr>
        <w:rPr>
          <w:rFonts w:ascii="Optima" w:hAnsi="Optima"/>
          <w:sz w:val="18"/>
          <w:szCs w:val="18"/>
        </w:rPr>
      </w:pPr>
    </w:p>
    <w:p w14:paraId="098FE9AF" w14:textId="77777777" w:rsidR="00045FB3" w:rsidRDefault="00045FB3" w:rsidP="00045FB3">
      <w:pPr>
        <w:rPr>
          <w:rFonts w:ascii="Optima" w:hAnsi="Optima"/>
          <w:sz w:val="18"/>
          <w:szCs w:val="18"/>
        </w:rPr>
      </w:pPr>
      <w:r w:rsidRPr="004D13A5">
        <w:rPr>
          <w:rFonts w:ascii="Optima" w:hAnsi="Optima"/>
          <w:sz w:val="18"/>
          <w:szCs w:val="18"/>
        </w:rPr>
        <w:t>The sonority of the open strings on a guitar was used as the structural harmonic material for</w:t>
      </w:r>
      <w:r>
        <w:rPr>
          <w:rFonts w:ascii="Optima" w:hAnsi="Optima"/>
          <w:sz w:val="18"/>
          <w:szCs w:val="18"/>
        </w:rPr>
        <w:t xml:space="preserve"> </w:t>
      </w:r>
      <w:r>
        <w:rPr>
          <w:rFonts w:ascii="Optima" w:hAnsi="Optima"/>
          <w:b/>
          <w:i/>
          <w:sz w:val="18"/>
          <w:szCs w:val="18"/>
        </w:rPr>
        <w:t>Open Tangents</w:t>
      </w:r>
      <w:r>
        <w:rPr>
          <w:rFonts w:ascii="Optima" w:hAnsi="Optima"/>
          <w:sz w:val="18"/>
          <w:szCs w:val="18"/>
        </w:rPr>
        <w:t xml:space="preserve">. Moments in which </w:t>
      </w:r>
      <w:r w:rsidRPr="004D13A5">
        <w:rPr>
          <w:rFonts w:ascii="Optima" w:hAnsi="Optima"/>
          <w:sz w:val="18"/>
          <w:szCs w:val="18"/>
        </w:rPr>
        <w:t xml:space="preserve">the players are asked to perform material “obbligato” with tape cues are interwoven with improvisational environments in which the players have freedom to shape various musical parameters through their interpretation of unique musical notations. A mixture of traditional playing techniques with uncommon extended techniques (such as using a guitar slide off the fret board, or playing the resonators and sideboards of the marimba) results in an interesting combination of textural sounds that often blurs </w:t>
      </w:r>
      <w:r w:rsidRPr="004D13A5">
        <w:rPr>
          <w:rFonts w:ascii="Optima" w:hAnsi="Optima"/>
          <w:sz w:val="18"/>
          <w:szCs w:val="18"/>
        </w:rPr>
        <w:lastRenderedPageBreak/>
        <w:t>the line between electronic and acoustic sources.</w:t>
      </w:r>
      <w:r>
        <w:rPr>
          <w:rFonts w:ascii="Optima" w:hAnsi="Optima"/>
          <w:sz w:val="18"/>
          <w:szCs w:val="18"/>
        </w:rPr>
        <w:t xml:space="preserve"> </w:t>
      </w:r>
      <w:r w:rsidRPr="004D13A5">
        <w:rPr>
          <w:rFonts w:ascii="Optima" w:hAnsi="Optima"/>
          <w:sz w:val="18"/>
          <w:szCs w:val="18"/>
        </w:rPr>
        <w:t>There is a tape cade</w:t>
      </w:r>
      <w:r>
        <w:rPr>
          <w:rFonts w:ascii="Optima" w:hAnsi="Optima"/>
          <w:sz w:val="18"/>
          <w:szCs w:val="18"/>
        </w:rPr>
        <w:t xml:space="preserve">nza in the middle of the piece. </w:t>
      </w:r>
      <w:r w:rsidRPr="004D13A5">
        <w:rPr>
          <w:rFonts w:ascii="Optima" w:hAnsi="Optima"/>
          <w:sz w:val="18"/>
          <w:szCs w:val="18"/>
        </w:rPr>
        <w:t>The players emerge out of this “mellow chaos” and trigger one another as bits and pieces of a composite rhythm are woven together. While the players are asked to play the rhythm that is written, the</w:t>
      </w:r>
      <w:r>
        <w:rPr>
          <w:rFonts w:ascii="Optima" w:hAnsi="Optima"/>
          <w:sz w:val="18"/>
          <w:szCs w:val="18"/>
        </w:rPr>
        <w:t>y</w:t>
      </w:r>
      <w:r w:rsidRPr="004D13A5">
        <w:rPr>
          <w:rFonts w:ascii="Optima" w:hAnsi="Optima"/>
          <w:sz w:val="18"/>
          <w:szCs w:val="18"/>
        </w:rPr>
        <w:t xml:space="preserve"> have limited freedom to choose </w:t>
      </w:r>
      <w:r>
        <w:rPr>
          <w:rFonts w:ascii="Optima" w:hAnsi="Optima"/>
          <w:sz w:val="18"/>
          <w:szCs w:val="18"/>
        </w:rPr>
        <w:t>their pitch material/harmonies.</w:t>
      </w:r>
    </w:p>
    <w:p w14:paraId="7104933F" w14:textId="77777777" w:rsidR="00045FB3" w:rsidRDefault="00045FB3" w:rsidP="00045FB3">
      <w:pPr>
        <w:rPr>
          <w:rFonts w:ascii="Optima" w:hAnsi="Optima"/>
          <w:sz w:val="18"/>
          <w:szCs w:val="18"/>
        </w:rPr>
      </w:pPr>
    </w:p>
    <w:p w14:paraId="16B21C11" w14:textId="19EBF40B" w:rsidR="009265A5" w:rsidRPr="009265A5" w:rsidRDefault="009265A5" w:rsidP="009265A5">
      <w:pPr>
        <w:rPr>
          <w:rFonts w:ascii="Optima" w:hAnsi="Optima"/>
          <w:sz w:val="18"/>
          <w:szCs w:val="18"/>
        </w:rPr>
      </w:pPr>
      <w:r w:rsidRPr="009265A5">
        <w:rPr>
          <w:rFonts w:ascii="Optima" w:hAnsi="Optima"/>
          <w:b/>
          <w:sz w:val="18"/>
          <w:szCs w:val="18"/>
        </w:rPr>
        <w:t>John Dunlap</w:t>
      </w:r>
      <w:r>
        <w:rPr>
          <w:rFonts w:ascii="Optima" w:hAnsi="Optima"/>
          <w:b/>
          <w:sz w:val="18"/>
          <w:szCs w:val="18"/>
        </w:rPr>
        <w:t xml:space="preserve"> </w:t>
      </w:r>
      <w:r>
        <w:rPr>
          <w:rFonts w:ascii="Optima" w:hAnsi="Optima"/>
          <w:sz w:val="18"/>
          <w:szCs w:val="18"/>
        </w:rPr>
        <w:t xml:space="preserve">is </w:t>
      </w:r>
      <w:r w:rsidRPr="009265A5">
        <w:rPr>
          <w:rFonts w:ascii="Optima" w:hAnsi="Optima"/>
          <w:sz w:val="18"/>
          <w:szCs w:val="18"/>
        </w:rPr>
        <w:t xml:space="preserve">a composer and guitarist currently based in Brooklyn, NY.  He is the winner of the 2012 John Cage Award for outstanding composition.  Dunlap has performed in many contexts, from jazz to classical and experimental.  He holds a degree from USF and is currently studying music composition at Brooklyn College.  </w:t>
      </w:r>
    </w:p>
    <w:p w14:paraId="49EB65E2" w14:textId="77777777" w:rsidR="009265A5" w:rsidRPr="009265A5" w:rsidRDefault="009265A5" w:rsidP="009265A5">
      <w:pPr>
        <w:rPr>
          <w:rFonts w:ascii="Optima" w:hAnsi="Optima"/>
          <w:sz w:val="18"/>
          <w:szCs w:val="18"/>
        </w:rPr>
      </w:pPr>
    </w:p>
    <w:p w14:paraId="66B0614C" w14:textId="4554A218" w:rsidR="009265A5" w:rsidRPr="009265A5" w:rsidRDefault="009265A5" w:rsidP="009265A5">
      <w:pPr>
        <w:rPr>
          <w:rFonts w:ascii="Optima" w:hAnsi="Optima"/>
          <w:sz w:val="18"/>
          <w:szCs w:val="18"/>
        </w:rPr>
      </w:pPr>
      <w:r w:rsidRPr="009265A5">
        <w:rPr>
          <w:rFonts w:ascii="Optima" w:hAnsi="Optima"/>
          <w:b/>
          <w:sz w:val="18"/>
          <w:szCs w:val="18"/>
        </w:rPr>
        <w:t>Joe Tucker</w:t>
      </w:r>
      <w:r>
        <w:rPr>
          <w:rFonts w:ascii="Optima" w:hAnsi="Optima"/>
          <w:sz w:val="18"/>
          <w:szCs w:val="18"/>
        </w:rPr>
        <w:t xml:space="preserve"> received</w:t>
      </w:r>
      <w:r w:rsidRPr="009265A5">
        <w:rPr>
          <w:rFonts w:ascii="Optima" w:hAnsi="Optima"/>
          <w:sz w:val="18"/>
          <w:szCs w:val="18"/>
        </w:rPr>
        <w:t xml:space="preserve"> his BM from Western Michigan University and is currently pursuing a MM at Queens College.  Both an orchestral and chamber player, Joseph has held positions in the Southwest, Battle Creek, and Kalamazoo Symphony Orchestras, as well as co-founding the contempor</w:t>
      </w:r>
      <w:r>
        <w:rPr>
          <w:rFonts w:ascii="Optima" w:hAnsi="Optima"/>
          <w:sz w:val="18"/>
          <w:szCs w:val="18"/>
        </w:rPr>
        <w:t>ar</w:t>
      </w:r>
      <w:r w:rsidRPr="009265A5">
        <w:rPr>
          <w:rFonts w:ascii="Optima" w:hAnsi="Optima"/>
          <w:sz w:val="18"/>
          <w:szCs w:val="18"/>
        </w:rPr>
        <w:t xml:space="preserve">y </w:t>
      </w:r>
      <w:proofErr w:type="spellStart"/>
      <w:r w:rsidRPr="009265A5">
        <w:rPr>
          <w:rFonts w:ascii="Optima" w:hAnsi="Optima"/>
          <w:sz w:val="18"/>
          <w:szCs w:val="18"/>
        </w:rPr>
        <w:t>pier</w:t>
      </w:r>
      <w:r>
        <w:rPr>
          <w:rFonts w:ascii="Optima" w:hAnsi="Optima"/>
          <w:sz w:val="18"/>
          <w:szCs w:val="18"/>
        </w:rPr>
        <w:t>rot</w:t>
      </w:r>
      <w:proofErr w:type="spellEnd"/>
      <w:r>
        <w:rPr>
          <w:rFonts w:ascii="Optima" w:hAnsi="Optima"/>
          <w:sz w:val="18"/>
          <w:szCs w:val="18"/>
        </w:rPr>
        <w:t xml:space="preserve"> ensemble “Birds on a Wire.” </w:t>
      </w:r>
      <w:r w:rsidRPr="009265A5">
        <w:rPr>
          <w:rFonts w:ascii="Optima" w:hAnsi="Optima"/>
          <w:sz w:val="18"/>
          <w:szCs w:val="18"/>
        </w:rPr>
        <w:t>As well as music, Joseph also held a position as an accompanist in the San Francisco ba</w:t>
      </w:r>
      <w:r>
        <w:rPr>
          <w:rFonts w:ascii="Optima" w:hAnsi="Optima"/>
          <w:sz w:val="18"/>
          <w:szCs w:val="18"/>
        </w:rPr>
        <w:t xml:space="preserve">sed modern dance company "ODC.” </w:t>
      </w:r>
      <w:r w:rsidRPr="009265A5">
        <w:rPr>
          <w:rFonts w:ascii="Optima" w:hAnsi="Optima"/>
          <w:sz w:val="18"/>
          <w:szCs w:val="18"/>
        </w:rPr>
        <w:t xml:space="preserve">Joseph has collaborated with composers David Colson, Jonathan C. Cook, Dennis </w:t>
      </w:r>
      <w:proofErr w:type="spellStart"/>
      <w:r w:rsidRPr="009265A5">
        <w:rPr>
          <w:rFonts w:ascii="Optima" w:hAnsi="Optima"/>
          <w:sz w:val="18"/>
          <w:szCs w:val="18"/>
        </w:rPr>
        <w:t>DeSantis</w:t>
      </w:r>
      <w:proofErr w:type="spellEnd"/>
      <w:r w:rsidRPr="009265A5">
        <w:rPr>
          <w:rFonts w:ascii="Optima" w:hAnsi="Optima"/>
          <w:sz w:val="18"/>
          <w:szCs w:val="18"/>
        </w:rPr>
        <w:t xml:space="preserve">, and Daniel </w:t>
      </w:r>
      <w:proofErr w:type="spellStart"/>
      <w:r w:rsidRPr="009265A5">
        <w:rPr>
          <w:rFonts w:ascii="Optima" w:hAnsi="Optima"/>
          <w:sz w:val="18"/>
          <w:szCs w:val="18"/>
        </w:rPr>
        <w:t>Levitan</w:t>
      </w:r>
      <w:proofErr w:type="spellEnd"/>
      <w:r w:rsidRPr="009265A5">
        <w:rPr>
          <w:rFonts w:ascii="Optima" w:hAnsi="Optima"/>
          <w:sz w:val="18"/>
          <w:szCs w:val="18"/>
        </w:rPr>
        <w:t>.</w:t>
      </w:r>
    </w:p>
    <w:p w14:paraId="2081C27E" w14:textId="77777777" w:rsidR="004D13A5" w:rsidRDefault="004D13A5">
      <w:pPr>
        <w:rPr>
          <w:rFonts w:ascii="Optima" w:hAnsi="Optima"/>
          <w:sz w:val="18"/>
          <w:szCs w:val="18"/>
        </w:rPr>
      </w:pPr>
    </w:p>
    <w:p w14:paraId="533E5113" w14:textId="77777777" w:rsidR="006E1971" w:rsidRDefault="006E1971" w:rsidP="004D13A5">
      <w:pPr>
        <w:rPr>
          <w:rFonts w:ascii="Optima" w:hAnsi="Optima"/>
          <w:sz w:val="18"/>
          <w:szCs w:val="18"/>
        </w:rPr>
      </w:pPr>
    </w:p>
    <w:p w14:paraId="3B567BE2" w14:textId="77777777" w:rsidR="0073741D" w:rsidRDefault="0073741D" w:rsidP="004D13A5">
      <w:pPr>
        <w:rPr>
          <w:rFonts w:ascii="Optima" w:hAnsi="Optima"/>
          <w:b/>
          <w:sz w:val="18"/>
          <w:szCs w:val="18"/>
        </w:rPr>
      </w:pPr>
    </w:p>
    <w:p w14:paraId="18B91C26" w14:textId="138CD20E" w:rsidR="006E1971" w:rsidRDefault="006E1971" w:rsidP="004D13A5">
      <w:pPr>
        <w:rPr>
          <w:rFonts w:ascii="Optima" w:hAnsi="Optima"/>
          <w:sz w:val="18"/>
          <w:szCs w:val="18"/>
        </w:rPr>
      </w:pPr>
      <w:r w:rsidRPr="006E1971">
        <w:rPr>
          <w:rFonts w:ascii="Optima" w:hAnsi="Optima"/>
          <w:b/>
          <w:sz w:val="18"/>
          <w:szCs w:val="18"/>
        </w:rPr>
        <w:t xml:space="preserve">Nolan </w:t>
      </w:r>
      <w:proofErr w:type="spellStart"/>
      <w:r w:rsidRPr="006E1971">
        <w:rPr>
          <w:rFonts w:ascii="Optima" w:hAnsi="Optima"/>
          <w:b/>
          <w:sz w:val="18"/>
          <w:szCs w:val="18"/>
        </w:rPr>
        <w:t>Stolz’s</w:t>
      </w:r>
      <w:proofErr w:type="spellEnd"/>
      <w:r w:rsidRPr="006E1971">
        <w:rPr>
          <w:rFonts w:ascii="Optima" w:hAnsi="Optima"/>
          <w:sz w:val="18"/>
          <w:szCs w:val="18"/>
        </w:rPr>
        <w:t xml:space="preserve"> music has been performed throughout the United States, Canada, South America</w:t>
      </w:r>
      <w:r>
        <w:rPr>
          <w:rFonts w:ascii="Optima" w:hAnsi="Optima"/>
          <w:sz w:val="18"/>
          <w:szCs w:val="18"/>
        </w:rPr>
        <w:t>,</w:t>
      </w:r>
      <w:r w:rsidRPr="006E1971">
        <w:rPr>
          <w:rFonts w:ascii="Optima" w:hAnsi="Optima"/>
          <w:sz w:val="18"/>
          <w:szCs w:val="18"/>
        </w:rPr>
        <w:t xml:space="preserve"> and Europe at festivals including the</w:t>
      </w:r>
      <w:r>
        <w:rPr>
          <w:rFonts w:ascii="Optima" w:hAnsi="Optima"/>
          <w:sz w:val="18"/>
          <w:szCs w:val="18"/>
        </w:rPr>
        <w:t xml:space="preserve"> 52nd </w:t>
      </w:r>
      <w:proofErr w:type="spellStart"/>
      <w:r>
        <w:rPr>
          <w:rFonts w:ascii="Optima" w:hAnsi="Optima"/>
          <w:sz w:val="18"/>
          <w:szCs w:val="18"/>
        </w:rPr>
        <w:t>Academie</w:t>
      </w:r>
      <w:proofErr w:type="spellEnd"/>
      <w:r>
        <w:rPr>
          <w:rFonts w:ascii="Optima" w:hAnsi="Optima"/>
          <w:sz w:val="18"/>
          <w:szCs w:val="18"/>
        </w:rPr>
        <w:t xml:space="preserve"> </w:t>
      </w:r>
      <w:proofErr w:type="spellStart"/>
      <w:r>
        <w:rPr>
          <w:rFonts w:ascii="Optima" w:hAnsi="Optima"/>
          <w:sz w:val="18"/>
          <w:szCs w:val="18"/>
        </w:rPr>
        <w:t>Internationale</w:t>
      </w:r>
      <w:proofErr w:type="spellEnd"/>
      <w:r>
        <w:rPr>
          <w:rFonts w:ascii="Optima" w:hAnsi="Optima"/>
          <w:sz w:val="18"/>
          <w:szCs w:val="18"/>
        </w:rPr>
        <w:t xml:space="preserve"> </w:t>
      </w:r>
      <w:proofErr w:type="spellStart"/>
      <w:r>
        <w:rPr>
          <w:rFonts w:ascii="Optima" w:hAnsi="Optima"/>
          <w:sz w:val="18"/>
          <w:szCs w:val="18"/>
        </w:rPr>
        <w:t>d’</w:t>
      </w:r>
      <w:r w:rsidRPr="006E1971">
        <w:rPr>
          <w:rFonts w:ascii="Optima" w:hAnsi="Optima"/>
          <w:sz w:val="18"/>
          <w:szCs w:val="18"/>
        </w:rPr>
        <w:t>Ete</w:t>
      </w:r>
      <w:proofErr w:type="spellEnd"/>
      <w:r w:rsidRPr="006E1971">
        <w:rPr>
          <w:rFonts w:ascii="Optima" w:hAnsi="Optima"/>
          <w:sz w:val="18"/>
          <w:szCs w:val="18"/>
        </w:rPr>
        <w:t xml:space="preserve"> de Nice, </w:t>
      </w:r>
      <w:proofErr w:type="spellStart"/>
      <w:r w:rsidRPr="006E1971">
        <w:rPr>
          <w:rFonts w:ascii="Optima" w:hAnsi="Optima"/>
          <w:sz w:val="18"/>
          <w:szCs w:val="18"/>
        </w:rPr>
        <w:t>Suolahti</w:t>
      </w:r>
      <w:proofErr w:type="spellEnd"/>
      <w:r w:rsidRPr="006E1971">
        <w:rPr>
          <w:rFonts w:ascii="Optima" w:hAnsi="Optima"/>
          <w:sz w:val="18"/>
          <w:szCs w:val="18"/>
        </w:rPr>
        <w:t xml:space="preserve"> International Summer Music Festival, Belvedere Chamber Music Festival, Electroacoustic Juke Joint, </w:t>
      </w:r>
      <w:proofErr w:type="spellStart"/>
      <w:r w:rsidRPr="006E1971">
        <w:rPr>
          <w:rFonts w:ascii="Optima" w:hAnsi="Optima"/>
          <w:sz w:val="18"/>
          <w:szCs w:val="18"/>
        </w:rPr>
        <w:t>eXtensible</w:t>
      </w:r>
      <w:proofErr w:type="spellEnd"/>
      <w:r w:rsidRPr="006E1971">
        <w:rPr>
          <w:rFonts w:ascii="Optima" w:hAnsi="Optima"/>
          <w:sz w:val="18"/>
          <w:szCs w:val="18"/>
        </w:rPr>
        <w:t xml:space="preserve"> Electric Guitar Festival, Las Vegas International New Music Festival, Las Vegas Music Festival, Music Today Festival</w:t>
      </w:r>
      <w:r>
        <w:rPr>
          <w:rFonts w:ascii="Optima" w:hAnsi="Optima"/>
          <w:sz w:val="18"/>
          <w:szCs w:val="18"/>
        </w:rPr>
        <w:t>,</w:t>
      </w:r>
      <w:r w:rsidRPr="006E1971">
        <w:rPr>
          <w:rFonts w:ascii="Optima" w:hAnsi="Optima"/>
          <w:sz w:val="18"/>
          <w:szCs w:val="18"/>
        </w:rPr>
        <w:t xml:space="preserve"> and the Oregon Bach Festival. </w:t>
      </w:r>
      <w:proofErr w:type="gramStart"/>
      <w:r w:rsidRPr="006E1971">
        <w:rPr>
          <w:rFonts w:ascii="Optima" w:hAnsi="Optima"/>
          <w:sz w:val="18"/>
          <w:szCs w:val="18"/>
        </w:rPr>
        <w:t>He has been commissioned by several soloists, ensembles</w:t>
      </w:r>
      <w:r>
        <w:rPr>
          <w:rFonts w:ascii="Optima" w:hAnsi="Optima"/>
          <w:sz w:val="18"/>
          <w:szCs w:val="18"/>
        </w:rPr>
        <w:t>,</w:t>
      </w:r>
      <w:r w:rsidRPr="006E1971">
        <w:rPr>
          <w:rFonts w:ascii="Optima" w:hAnsi="Optima"/>
          <w:sz w:val="18"/>
          <w:szCs w:val="18"/>
        </w:rPr>
        <w:t xml:space="preserve"> and orchestras</w:t>
      </w:r>
      <w:proofErr w:type="gramEnd"/>
      <w:r w:rsidRPr="006E1971">
        <w:rPr>
          <w:rFonts w:ascii="Optima" w:hAnsi="Optima"/>
          <w:sz w:val="18"/>
          <w:szCs w:val="18"/>
        </w:rPr>
        <w:t xml:space="preserve">. His </w:t>
      </w:r>
      <w:r w:rsidRPr="006E1971">
        <w:rPr>
          <w:rFonts w:ascii="Optima" w:hAnsi="Optima"/>
          <w:i/>
          <w:sz w:val="18"/>
          <w:szCs w:val="18"/>
        </w:rPr>
        <w:t>Catharsis II</w:t>
      </w:r>
      <w:r w:rsidRPr="006E1971">
        <w:rPr>
          <w:rFonts w:ascii="Optima" w:hAnsi="Optima"/>
          <w:sz w:val="18"/>
          <w:szCs w:val="18"/>
        </w:rPr>
        <w:t xml:space="preserve"> was released on Millennial Masters Volume 3 from Ablaze Records in June. </w:t>
      </w:r>
      <w:proofErr w:type="spellStart"/>
      <w:r w:rsidRPr="006E1971">
        <w:rPr>
          <w:rFonts w:ascii="Optima" w:hAnsi="Optima"/>
          <w:sz w:val="18"/>
          <w:szCs w:val="18"/>
        </w:rPr>
        <w:t>Stolz</w:t>
      </w:r>
      <w:proofErr w:type="spellEnd"/>
      <w:r w:rsidRPr="006E1971">
        <w:rPr>
          <w:rFonts w:ascii="Optima" w:hAnsi="Optima"/>
          <w:sz w:val="18"/>
          <w:szCs w:val="18"/>
        </w:rPr>
        <w:t xml:space="preserve"> has taught composition at University of South Dakota and at University of Nevada-Las Vegas.</w:t>
      </w:r>
    </w:p>
    <w:p w14:paraId="1C631B23" w14:textId="77777777" w:rsidR="006E1971" w:rsidRDefault="006E1971" w:rsidP="004D13A5">
      <w:pPr>
        <w:rPr>
          <w:rFonts w:ascii="Optima" w:hAnsi="Optima"/>
          <w:sz w:val="18"/>
          <w:szCs w:val="18"/>
        </w:rPr>
      </w:pPr>
    </w:p>
    <w:p w14:paraId="2114BC19" w14:textId="53D9FEFD" w:rsidR="006E1971" w:rsidRDefault="006E1971" w:rsidP="004D13A5">
      <w:pPr>
        <w:rPr>
          <w:rFonts w:ascii="Optima" w:hAnsi="Optima"/>
          <w:sz w:val="18"/>
          <w:szCs w:val="18"/>
        </w:rPr>
      </w:pPr>
      <w:r w:rsidRPr="006E1971">
        <w:rPr>
          <w:rFonts w:ascii="Optima" w:hAnsi="Optima"/>
          <w:b/>
          <w:i/>
          <w:sz w:val="18"/>
          <w:szCs w:val="18"/>
        </w:rPr>
        <w:t xml:space="preserve">Abyss </w:t>
      </w:r>
      <w:r w:rsidRPr="006E1971">
        <w:rPr>
          <w:rFonts w:ascii="Optima" w:hAnsi="Optima"/>
          <w:sz w:val="18"/>
          <w:szCs w:val="18"/>
        </w:rPr>
        <w:t xml:space="preserve">for tuba and fixed electronic media was written for Mary MacKinnon during a residency at </w:t>
      </w:r>
      <w:proofErr w:type="spellStart"/>
      <w:r w:rsidRPr="006E1971">
        <w:rPr>
          <w:rFonts w:ascii="Optima" w:hAnsi="Optima"/>
          <w:sz w:val="18"/>
          <w:szCs w:val="18"/>
        </w:rPr>
        <w:t>Goldwell</w:t>
      </w:r>
      <w:proofErr w:type="spellEnd"/>
      <w:r w:rsidRPr="006E1971">
        <w:rPr>
          <w:rFonts w:ascii="Optima" w:hAnsi="Optima"/>
          <w:sz w:val="18"/>
          <w:szCs w:val="18"/>
        </w:rPr>
        <w:t xml:space="preserve"> Open Air Museum at Rhyolite, NV. The barn in which this work was composed is located at the site of the ghost town of Bullfrog, about one mile from the ghost town of Rhyolite. The electronic part consists of synthesizers reproducing the sounds of low tuba pitches. </w:t>
      </w:r>
      <w:proofErr w:type="gramStart"/>
      <w:r w:rsidRPr="006E1971">
        <w:rPr>
          <w:rFonts w:ascii="Optima" w:hAnsi="Optima"/>
          <w:sz w:val="18"/>
          <w:szCs w:val="18"/>
        </w:rPr>
        <w:t>The sounds were created by analyzing the spectral content of live tuba samples and then re-synthesizing them using the software pr</w:t>
      </w:r>
      <w:r>
        <w:rPr>
          <w:rFonts w:ascii="Optima" w:hAnsi="Optima"/>
          <w:sz w:val="18"/>
          <w:szCs w:val="18"/>
        </w:rPr>
        <w:t xml:space="preserve">ogram </w:t>
      </w:r>
      <w:proofErr w:type="spellStart"/>
      <w:r>
        <w:rPr>
          <w:rFonts w:ascii="Optima" w:hAnsi="Optima"/>
          <w:sz w:val="18"/>
          <w:szCs w:val="18"/>
        </w:rPr>
        <w:t>MetaSynth</w:t>
      </w:r>
      <w:proofErr w:type="spellEnd"/>
      <w:proofErr w:type="gramEnd"/>
      <w:r>
        <w:rPr>
          <w:rFonts w:ascii="Optima" w:hAnsi="Optima"/>
          <w:sz w:val="18"/>
          <w:szCs w:val="18"/>
        </w:rPr>
        <w:t>. The live tuba “swims”</w:t>
      </w:r>
      <w:r w:rsidRPr="006E1971">
        <w:rPr>
          <w:rFonts w:ascii="Optima" w:hAnsi="Optima"/>
          <w:sz w:val="18"/>
          <w:szCs w:val="18"/>
        </w:rPr>
        <w:t xml:space="preserve"> through the crevasses between the frequencies in the electronics part. Only occasionally do high</w:t>
      </w:r>
      <w:r>
        <w:rPr>
          <w:rFonts w:ascii="Optima" w:hAnsi="Optima"/>
          <w:sz w:val="18"/>
          <w:szCs w:val="18"/>
        </w:rPr>
        <w:t>er frequencies emerge from the “</w:t>
      </w:r>
      <w:r w:rsidRPr="006E1971">
        <w:rPr>
          <w:rFonts w:ascii="Optima" w:hAnsi="Optima"/>
          <w:sz w:val="18"/>
          <w:szCs w:val="18"/>
        </w:rPr>
        <w:t>abyss</w:t>
      </w:r>
      <w:r>
        <w:rPr>
          <w:rFonts w:ascii="Optima" w:hAnsi="Optima"/>
          <w:sz w:val="18"/>
          <w:szCs w:val="18"/>
        </w:rPr>
        <w:t>.”</w:t>
      </w:r>
    </w:p>
    <w:p w14:paraId="2E3CA58B" w14:textId="77777777" w:rsidR="00E254EB" w:rsidRDefault="00E254EB" w:rsidP="004D13A5">
      <w:pPr>
        <w:rPr>
          <w:rFonts w:ascii="Optima" w:hAnsi="Optima"/>
          <w:sz w:val="18"/>
          <w:szCs w:val="18"/>
        </w:rPr>
      </w:pPr>
    </w:p>
    <w:p w14:paraId="67A793B8" w14:textId="77777777" w:rsidR="00E254EB" w:rsidRDefault="00E254EB" w:rsidP="004D13A5">
      <w:pPr>
        <w:rPr>
          <w:rFonts w:ascii="Optima" w:hAnsi="Optima"/>
          <w:sz w:val="18"/>
          <w:szCs w:val="18"/>
        </w:rPr>
      </w:pPr>
    </w:p>
    <w:p w14:paraId="7FDB57F4" w14:textId="77777777" w:rsidR="0073741D" w:rsidRDefault="0073741D" w:rsidP="00E254EB">
      <w:pPr>
        <w:rPr>
          <w:rFonts w:ascii="Optima" w:hAnsi="Optima"/>
          <w:sz w:val="18"/>
          <w:szCs w:val="18"/>
        </w:rPr>
      </w:pPr>
    </w:p>
    <w:p w14:paraId="7C400105" w14:textId="352270D5" w:rsidR="00E254EB" w:rsidRPr="00E254EB" w:rsidRDefault="00E254EB" w:rsidP="00E254EB">
      <w:pPr>
        <w:rPr>
          <w:rFonts w:ascii="Optima" w:hAnsi="Optima"/>
          <w:sz w:val="18"/>
          <w:szCs w:val="18"/>
        </w:rPr>
      </w:pPr>
      <w:r w:rsidRPr="00E254EB">
        <w:rPr>
          <w:rFonts w:ascii="Optima" w:hAnsi="Optima"/>
          <w:sz w:val="18"/>
          <w:szCs w:val="18"/>
        </w:rPr>
        <w:t xml:space="preserve">Composer </w:t>
      </w:r>
      <w:r w:rsidRPr="00E254EB">
        <w:rPr>
          <w:rFonts w:ascii="Optima" w:hAnsi="Optima"/>
          <w:b/>
          <w:sz w:val="18"/>
          <w:szCs w:val="18"/>
        </w:rPr>
        <w:t>Ken Davies</w:t>
      </w:r>
      <w:r w:rsidRPr="00E254EB">
        <w:rPr>
          <w:rFonts w:ascii="Optima" w:hAnsi="Optima"/>
          <w:sz w:val="18"/>
          <w:szCs w:val="18"/>
        </w:rPr>
        <w:t xml:space="preserve"> holds an M.M. in composition from the Univ</w:t>
      </w:r>
      <w:r>
        <w:rPr>
          <w:rFonts w:ascii="Optima" w:hAnsi="Optima"/>
          <w:sz w:val="18"/>
          <w:szCs w:val="18"/>
        </w:rPr>
        <w:t xml:space="preserve">ersity of Colorado at Boulder. </w:t>
      </w:r>
      <w:r w:rsidRPr="00E254EB">
        <w:rPr>
          <w:rFonts w:ascii="Optima" w:hAnsi="Optima"/>
          <w:sz w:val="18"/>
          <w:szCs w:val="18"/>
        </w:rPr>
        <w:t xml:space="preserve">He has worked as a commercial arranger and session producer for nationally broadcast record and television projects. Since 2002, he has resided in south Mississippi. His works include acoustic and electronic pieces that have been performed nationally at SCI national </w:t>
      </w:r>
      <w:r>
        <w:rPr>
          <w:rFonts w:ascii="Optima" w:hAnsi="Optima"/>
          <w:sz w:val="18"/>
          <w:szCs w:val="18"/>
        </w:rPr>
        <w:t xml:space="preserve">and regional conferences, SCL, </w:t>
      </w:r>
      <w:r w:rsidRPr="00E254EB">
        <w:rPr>
          <w:rFonts w:ascii="Optima" w:hAnsi="Optima"/>
          <w:sz w:val="18"/>
          <w:szCs w:val="18"/>
        </w:rPr>
        <w:t>Juke Joint</w:t>
      </w:r>
      <w:r>
        <w:rPr>
          <w:rFonts w:ascii="Optima" w:hAnsi="Optima"/>
          <w:sz w:val="18"/>
          <w:szCs w:val="18"/>
        </w:rPr>
        <w:t xml:space="preserve">, and Barn Dance. Honors include ASCAP awards, </w:t>
      </w:r>
      <w:r w:rsidRPr="00E254EB">
        <w:rPr>
          <w:rFonts w:ascii="Optima" w:hAnsi="Optima"/>
          <w:sz w:val="18"/>
          <w:szCs w:val="18"/>
        </w:rPr>
        <w:t>the 2006-2007 Mississippi Performing Artist Fellowship in Composition, first prize in the 2009 Eastern Trombone Workshop Nat</w:t>
      </w:r>
      <w:r>
        <w:rPr>
          <w:rFonts w:ascii="Optima" w:hAnsi="Optima"/>
          <w:sz w:val="18"/>
          <w:szCs w:val="18"/>
        </w:rPr>
        <w:t xml:space="preserve">ional Composition Competition, </w:t>
      </w:r>
      <w:r w:rsidRPr="00E254EB">
        <w:rPr>
          <w:rFonts w:ascii="Optima" w:hAnsi="Optima"/>
          <w:sz w:val="18"/>
          <w:szCs w:val="18"/>
        </w:rPr>
        <w:t xml:space="preserve">and a listing on the Mississippi Artist Roster. </w:t>
      </w:r>
    </w:p>
    <w:p w14:paraId="3E741168" w14:textId="77777777" w:rsidR="00E254EB" w:rsidRPr="00E254EB" w:rsidRDefault="00E254EB" w:rsidP="00E254EB">
      <w:pPr>
        <w:rPr>
          <w:rFonts w:ascii="Optima" w:hAnsi="Optima"/>
          <w:sz w:val="18"/>
          <w:szCs w:val="18"/>
        </w:rPr>
      </w:pPr>
    </w:p>
    <w:p w14:paraId="57EA0A87" w14:textId="6CA303AE" w:rsidR="00992351" w:rsidRPr="00E254EB" w:rsidRDefault="00992351" w:rsidP="00E254EB">
      <w:pPr>
        <w:rPr>
          <w:rFonts w:ascii="Optima" w:hAnsi="Optima"/>
          <w:sz w:val="18"/>
          <w:szCs w:val="18"/>
        </w:rPr>
      </w:pPr>
      <w:r w:rsidRPr="00992351">
        <w:rPr>
          <w:rFonts w:ascii="Optima" w:hAnsi="Optima"/>
          <w:sz w:val="18"/>
          <w:szCs w:val="18"/>
        </w:rPr>
        <w:t xml:space="preserve">Premiered by Dr. Virginia Thompson (horn) at </w:t>
      </w:r>
      <w:r>
        <w:rPr>
          <w:rFonts w:ascii="Optima" w:hAnsi="Optima"/>
          <w:sz w:val="18"/>
          <w:szCs w:val="18"/>
        </w:rPr>
        <w:t>the 2012 Southeastern Composers’</w:t>
      </w:r>
      <w:r w:rsidRPr="00992351">
        <w:rPr>
          <w:rFonts w:ascii="Optima" w:hAnsi="Optima"/>
          <w:sz w:val="18"/>
          <w:szCs w:val="18"/>
        </w:rPr>
        <w:t xml:space="preserve"> League Festival, </w:t>
      </w:r>
      <w:r w:rsidRPr="00992351">
        <w:rPr>
          <w:rFonts w:ascii="Optima" w:hAnsi="Optima"/>
          <w:b/>
          <w:i/>
          <w:sz w:val="20"/>
          <w:szCs w:val="20"/>
        </w:rPr>
        <w:t>Brain Fantasies</w:t>
      </w:r>
      <w:r>
        <w:rPr>
          <w:rFonts w:ascii="Optima" w:hAnsi="Optima"/>
          <w:i/>
          <w:sz w:val="20"/>
          <w:szCs w:val="20"/>
        </w:rPr>
        <w:t xml:space="preserve"> </w:t>
      </w:r>
      <w:r w:rsidRPr="00992351">
        <w:rPr>
          <w:rFonts w:ascii="Optima" w:hAnsi="Optima"/>
          <w:sz w:val="20"/>
          <w:szCs w:val="20"/>
        </w:rPr>
        <w:t>for horn and audio CD</w:t>
      </w:r>
      <w:r w:rsidRPr="00992351">
        <w:rPr>
          <w:rFonts w:ascii="Optima" w:hAnsi="Optima"/>
          <w:sz w:val="18"/>
          <w:szCs w:val="18"/>
        </w:rPr>
        <w:t xml:space="preserve"> bases much of its melodic and harmonic material on </w:t>
      </w:r>
      <w:proofErr w:type="gramStart"/>
      <w:r w:rsidRPr="00992351">
        <w:rPr>
          <w:rFonts w:ascii="Optima" w:hAnsi="Optima"/>
          <w:sz w:val="18"/>
          <w:szCs w:val="18"/>
        </w:rPr>
        <w:t>an</w:t>
      </w:r>
      <w:proofErr w:type="gramEnd"/>
      <w:r w:rsidRPr="00992351">
        <w:rPr>
          <w:rFonts w:ascii="Optima" w:hAnsi="Optima"/>
          <w:sz w:val="18"/>
          <w:szCs w:val="18"/>
        </w:rPr>
        <w:t xml:space="preserve"> 0157 pitch set and its derivatives. Sounds were designed using hardware and software synths and Digital Performer. </w:t>
      </w:r>
      <w:r w:rsidRPr="00992351">
        <w:rPr>
          <w:rFonts w:ascii="Optima" w:hAnsi="Optima"/>
          <w:i/>
          <w:sz w:val="18"/>
          <w:szCs w:val="18"/>
        </w:rPr>
        <w:t>Brain fantasies</w:t>
      </w:r>
      <w:r>
        <w:rPr>
          <w:rFonts w:ascii="Optima" w:hAnsi="Optima"/>
          <w:sz w:val="18"/>
          <w:szCs w:val="18"/>
        </w:rPr>
        <w:t xml:space="preserve"> suggest imaginative </w:t>
      </w:r>
      <w:r w:rsidRPr="00992351">
        <w:rPr>
          <w:rFonts w:ascii="Optima" w:hAnsi="Optima"/>
          <w:sz w:val="18"/>
          <w:szCs w:val="18"/>
        </w:rPr>
        <w:t xml:space="preserve">symbolism. Part of that symbolism honors an historical figure. </w:t>
      </w:r>
      <w:proofErr w:type="spellStart"/>
      <w:r w:rsidRPr="00992351">
        <w:rPr>
          <w:rFonts w:ascii="Optima" w:hAnsi="Optima"/>
          <w:sz w:val="18"/>
          <w:szCs w:val="18"/>
        </w:rPr>
        <w:t>Hornists</w:t>
      </w:r>
      <w:proofErr w:type="spellEnd"/>
      <w:r w:rsidRPr="00992351">
        <w:rPr>
          <w:rFonts w:ascii="Optima" w:hAnsi="Optima"/>
          <w:sz w:val="18"/>
          <w:szCs w:val="18"/>
        </w:rPr>
        <w:t xml:space="preserve"> will no doubt recognize the modified verbal quotes from the Alfred Lord Tennyson poem "Blow, bugle, blow" used as effects and a rhythmic element. The poem was part of Benjamin Britten's "Serenade" for Tenor, Horn and Strings, composed for </w:t>
      </w:r>
      <w:proofErr w:type="spellStart"/>
      <w:r w:rsidRPr="00992351">
        <w:rPr>
          <w:rFonts w:ascii="Optima" w:hAnsi="Optima"/>
          <w:sz w:val="18"/>
          <w:szCs w:val="18"/>
        </w:rPr>
        <w:t>hornist</w:t>
      </w:r>
      <w:proofErr w:type="spellEnd"/>
      <w:r w:rsidRPr="00992351">
        <w:rPr>
          <w:rFonts w:ascii="Optima" w:hAnsi="Optima"/>
          <w:sz w:val="18"/>
          <w:szCs w:val="18"/>
        </w:rPr>
        <w:t xml:space="preserve"> Dennis Brain.</w:t>
      </w:r>
    </w:p>
    <w:p w14:paraId="22DAEBF6" w14:textId="054F6DE1" w:rsidR="00E254EB" w:rsidRDefault="00E254EB" w:rsidP="00E254EB">
      <w:pPr>
        <w:rPr>
          <w:rFonts w:ascii="Optima" w:hAnsi="Optima"/>
          <w:sz w:val="18"/>
          <w:szCs w:val="18"/>
        </w:rPr>
      </w:pPr>
    </w:p>
    <w:p w14:paraId="5BAD7AE9" w14:textId="77777777" w:rsidR="00DF028D" w:rsidRDefault="00DF028D" w:rsidP="00DF028D">
      <w:pPr>
        <w:rPr>
          <w:rFonts w:ascii="Optima" w:hAnsi="Optima"/>
          <w:sz w:val="18"/>
          <w:szCs w:val="18"/>
        </w:rPr>
      </w:pPr>
      <w:r w:rsidRPr="00992351">
        <w:rPr>
          <w:rFonts w:ascii="Optima" w:hAnsi="Optima"/>
          <w:sz w:val="18"/>
          <w:szCs w:val="18"/>
        </w:rPr>
        <w:t xml:space="preserve">Horn Professor </w:t>
      </w:r>
      <w:r w:rsidRPr="00DF028D">
        <w:rPr>
          <w:rFonts w:ascii="Optima" w:hAnsi="Optima"/>
          <w:b/>
          <w:sz w:val="18"/>
          <w:szCs w:val="18"/>
        </w:rPr>
        <w:t>Virginia Thompson</w:t>
      </w:r>
      <w:r w:rsidRPr="00E254EB">
        <w:rPr>
          <w:rFonts w:ascii="Optima" w:hAnsi="Optima"/>
          <w:sz w:val="18"/>
          <w:szCs w:val="18"/>
        </w:rPr>
        <w:t xml:space="preserve"> has taught at West Virginia University since 1990. She performs regularly with the WVU faculty Laureate Wind Quintet and has played with symphony orchestras in the region, including the Pittsburgh Symphony Orchestra. Dr. Thompson is an active soloist, recitalist, and clinician with a special interest in performing, and promoting new music. She has performed or presented throughout the United States and in Canada, China, Finland, Germany, Luxembourg, Malaysia, Puerto Rico, South Africa, and Switzerland. She served on the Advisory Council of the International Horn Society from 1995 to 2002, and was elected President for the 2000-2002. </w:t>
      </w:r>
    </w:p>
    <w:p w14:paraId="3614EBF9" w14:textId="77777777" w:rsidR="00DF028D" w:rsidRPr="004D13A5" w:rsidRDefault="00DF028D" w:rsidP="00E254EB">
      <w:pPr>
        <w:rPr>
          <w:rFonts w:ascii="Optima" w:hAnsi="Optima"/>
          <w:sz w:val="18"/>
          <w:szCs w:val="18"/>
        </w:rPr>
      </w:pPr>
    </w:p>
    <w:sectPr w:rsidR="00DF028D" w:rsidRPr="004D13A5" w:rsidSect="0073741D">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EB"/>
    <w:rsid w:val="00045FB3"/>
    <w:rsid w:val="003003B2"/>
    <w:rsid w:val="003E67C9"/>
    <w:rsid w:val="004D13A5"/>
    <w:rsid w:val="006E1971"/>
    <w:rsid w:val="0073741D"/>
    <w:rsid w:val="009265A5"/>
    <w:rsid w:val="00992351"/>
    <w:rsid w:val="009A0568"/>
    <w:rsid w:val="009C55AE"/>
    <w:rsid w:val="00A21D79"/>
    <w:rsid w:val="00B17A0D"/>
    <w:rsid w:val="00B303AA"/>
    <w:rsid w:val="00B60BEB"/>
    <w:rsid w:val="00B74AD2"/>
    <w:rsid w:val="00C90FE4"/>
    <w:rsid w:val="00DF028D"/>
    <w:rsid w:val="00E254EB"/>
    <w:rsid w:val="00EA2317"/>
    <w:rsid w:val="00F6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EA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5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5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591">
      <w:bodyDiv w:val="1"/>
      <w:marLeft w:val="0"/>
      <w:marRight w:val="0"/>
      <w:marTop w:val="0"/>
      <w:marBottom w:val="0"/>
      <w:divBdr>
        <w:top w:val="none" w:sz="0" w:space="0" w:color="auto"/>
        <w:left w:val="none" w:sz="0" w:space="0" w:color="auto"/>
        <w:bottom w:val="none" w:sz="0" w:space="0" w:color="auto"/>
        <w:right w:val="none" w:sz="0" w:space="0" w:color="auto"/>
      </w:divBdr>
    </w:div>
    <w:div w:id="306931959">
      <w:bodyDiv w:val="1"/>
      <w:marLeft w:val="0"/>
      <w:marRight w:val="0"/>
      <w:marTop w:val="0"/>
      <w:marBottom w:val="0"/>
      <w:divBdr>
        <w:top w:val="none" w:sz="0" w:space="0" w:color="auto"/>
        <w:left w:val="none" w:sz="0" w:space="0" w:color="auto"/>
        <w:bottom w:val="none" w:sz="0" w:space="0" w:color="auto"/>
        <w:right w:val="none" w:sz="0" w:space="0" w:color="auto"/>
      </w:divBdr>
    </w:div>
    <w:div w:id="744185597">
      <w:bodyDiv w:val="1"/>
      <w:marLeft w:val="0"/>
      <w:marRight w:val="0"/>
      <w:marTop w:val="0"/>
      <w:marBottom w:val="0"/>
      <w:divBdr>
        <w:top w:val="none" w:sz="0" w:space="0" w:color="auto"/>
        <w:left w:val="none" w:sz="0" w:space="0" w:color="auto"/>
        <w:bottom w:val="none" w:sz="0" w:space="0" w:color="auto"/>
        <w:right w:val="none" w:sz="0" w:space="0" w:color="auto"/>
      </w:divBdr>
    </w:div>
    <w:div w:id="773672232">
      <w:bodyDiv w:val="1"/>
      <w:marLeft w:val="0"/>
      <w:marRight w:val="0"/>
      <w:marTop w:val="0"/>
      <w:marBottom w:val="0"/>
      <w:divBdr>
        <w:top w:val="none" w:sz="0" w:space="0" w:color="auto"/>
        <w:left w:val="none" w:sz="0" w:space="0" w:color="auto"/>
        <w:bottom w:val="none" w:sz="0" w:space="0" w:color="auto"/>
        <w:right w:val="none" w:sz="0" w:space="0" w:color="auto"/>
      </w:divBdr>
    </w:div>
    <w:div w:id="825514847">
      <w:bodyDiv w:val="1"/>
      <w:marLeft w:val="0"/>
      <w:marRight w:val="0"/>
      <w:marTop w:val="0"/>
      <w:marBottom w:val="0"/>
      <w:divBdr>
        <w:top w:val="none" w:sz="0" w:space="0" w:color="auto"/>
        <w:left w:val="none" w:sz="0" w:space="0" w:color="auto"/>
        <w:bottom w:val="none" w:sz="0" w:space="0" w:color="auto"/>
        <w:right w:val="none" w:sz="0" w:space="0" w:color="auto"/>
      </w:divBdr>
    </w:div>
    <w:div w:id="869495301">
      <w:bodyDiv w:val="1"/>
      <w:marLeft w:val="0"/>
      <w:marRight w:val="0"/>
      <w:marTop w:val="0"/>
      <w:marBottom w:val="0"/>
      <w:divBdr>
        <w:top w:val="none" w:sz="0" w:space="0" w:color="auto"/>
        <w:left w:val="none" w:sz="0" w:space="0" w:color="auto"/>
        <w:bottom w:val="none" w:sz="0" w:space="0" w:color="auto"/>
        <w:right w:val="none" w:sz="0" w:space="0" w:color="auto"/>
      </w:divBdr>
    </w:div>
    <w:div w:id="957761221">
      <w:bodyDiv w:val="1"/>
      <w:marLeft w:val="0"/>
      <w:marRight w:val="0"/>
      <w:marTop w:val="0"/>
      <w:marBottom w:val="0"/>
      <w:divBdr>
        <w:top w:val="none" w:sz="0" w:space="0" w:color="auto"/>
        <w:left w:val="none" w:sz="0" w:space="0" w:color="auto"/>
        <w:bottom w:val="none" w:sz="0" w:space="0" w:color="auto"/>
        <w:right w:val="none" w:sz="0" w:space="0" w:color="auto"/>
      </w:divBdr>
    </w:div>
    <w:div w:id="964846366">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498886128">
      <w:bodyDiv w:val="1"/>
      <w:marLeft w:val="0"/>
      <w:marRight w:val="0"/>
      <w:marTop w:val="0"/>
      <w:marBottom w:val="0"/>
      <w:divBdr>
        <w:top w:val="none" w:sz="0" w:space="0" w:color="auto"/>
        <w:left w:val="none" w:sz="0" w:space="0" w:color="auto"/>
        <w:bottom w:val="none" w:sz="0" w:space="0" w:color="auto"/>
        <w:right w:val="none" w:sz="0" w:space="0" w:color="auto"/>
      </w:divBdr>
    </w:div>
    <w:div w:id="1627269332">
      <w:bodyDiv w:val="1"/>
      <w:marLeft w:val="0"/>
      <w:marRight w:val="0"/>
      <w:marTop w:val="0"/>
      <w:marBottom w:val="0"/>
      <w:divBdr>
        <w:top w:val="none" w:sz="0" w:space="0" w:color="auto"/>
        <w:left w:val="none" w:sz="0" w:space="0" w:color="auto"/>
        <w:bottom w:val="none" w:sz="0" w:space="0" w:color="auto"/>
        <w:right w:val="none" w:sz="0" w:space="0" w:color="auto"/>
      </w:divBdr>
    </w:div>
    <w:div w:id="1734817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6073</Characters>
  <Application>Microsoft Macintosh Word</Application>
  <DocSecurity>0</DocSecurity>
  <Lines>50</Lines>
  <Paragraphs>14</Paragraphs>
  <ScaleCrop>false</ScaleCrop>
  <Company>University of Mary Washington</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cp:revision>
  <dcterms:created xsi:type="dcterms:W3CDTF">2012-11-08T22:12:00Z</dcterms:created>
  <dcterms:modified xsi:type="dcterms:W3CDTF">2012-11-08T22:12:00Z</dcterms:modified>
</cp:coreProperties>
</file>